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E389B8" w14:textId="6D60EAC0" w:rsidR="004A388F" w:rsidRPr="00030FF0" w:rsidRDefault="00030FF0" w:rsidP="006E0205">
      <w:pPr>
        <w:widowControl w:val="0"/>
        <w:spacing w:after="0"/>
        <w:rPr>
          <w:rFonts w:ascii="Arial" w:eastAsia="MS Mincho" w:hAnsi="Arial"/>
          <w:b/>
          <w:bCs/>
          <w:noProof/>
          <w:color w:val="000000"/>
          <w:sz w:val="24"/>
          <w:szCs w:val="24"/>
          <w:lang w:val="en-US" w:eastAsia="ja-JP"/>
        </w:rPr>
      </w:pPr>
      <w:bookmarkStart w:id="0" w:name="OLE_LINK3"/>
      <w:bookmarkStart w:id="1" w:name="_Toc13131566"/>
      <w:r w:rsidRPr="00030FF0">
        <w:rPr>
          <w:rFonts w:ascii="Arial" w:eastAsia="MS Mincho" w:hAnsi="Arial"/>
          <w:b/>
          <w:bCs/>
          <w:noProof/>
          <w:color w:val="000000"/>
          <w:sz w:val="24"/>
          <w:szCs w:val="24"/>
          <w:lang w:val="en-US" w:eastAsia="ja-JP"/>
        </w:rPr>
        <w:t xml:space="preserve">3GPP TSG-RAN WG4 Meeting </w:t>
      </w:r>
      <w:r w:rsidR="00EC6325" w:rsidRPr="00030FF0">
        <w:rPr>
          <w:rFonts w:ascii="Arial" w:eastAsia="MS Mincho" w:hAnsi="Arial"/>
          <w:b/>
          <w:bCs/>
          <w:noProof/>
          <w:color w:val="000000"/>
          <w:sz w:val="24"/>
          <w:szCs w:val="24"/>
          <w:lang w:val="en-US" w:eastAsia="ja-JP"/>
        </w:rPr>
        <w:t>RAN4#9</w:t>
      </w:r>
      <w:r w:rsidR="009F6776">
        <w:rPr>
          <w:rFonts w:ascii="Arial" w:eastAsia="MS Mincho" w:hAnsi="Arial"/>
          <w:b/>
          <w:bCs/>
          <w:noProof/>
          <w:color w:val="000000"/>
          <w:sz w:val="24"/>
          <w:szCs w:val="24"/>
          <w:lang w:val="en-US" w:eastAsia="ja-JP"/>
        </w:rPr>
        <w:t>6</w:t>
      </w:r>
      <w:r w:rsidR="00EC6325" w:rsidRPr="00030FF0">
        <w:rPr>
          <w:rFonts w:ascii="Arial" w:eastAsia="MS Mincho" w:hAnsi="Arial"/>
          <w:b/>
          <w:bCs/>
          <w:noProof/>
          <w:color w:val="000000"/>
          <w:sz w:val="24"/>
          <w:szCs w:val="24"/>
          <w:lang w:val="en-US" w:eastAsia="ja-JP"/>
        </w:rPr>
        <w:t>-e</w:t>
      </w:r>
      <w:r w:rsidR="004A388F" w:rsidRPr="00030FF0">
        <w:rPr>
          <w:rFonts w:ascii="Arial" w:eastAsia="MS Gothic" w:hAnsi="Arial" w:cs="Arial"/>
          <w:b/>
          <w:sz w:val="24"/>
          <w:szCs w:val="24"/>
          <w:lang w:val="en-US" w:eastAsia="ja-JP"/>
        </w:rPr>
        <w:tab/>
      </w:r>
      <w:r w:rsidR="00FF258C" w:rsidRPr="00030FF0">
        <w:rPr>
          <w:rFonts w:ascii="Arial" w:eastAsia="MS Gothic" w:hAnsi="Arial" w:cs="Arial"/>
          <w:b/>
          <w:sz w:val="24"/>
          <w:szCs w:val="24"/>
          <w:lang w:val="en-US" w:eastAsia="ja-JP"/>
        </w:rPr>
        <w:tab/>
      </w:r>
      <w:r w:rsidR="00FF258C" w:rsidRPr="00030FF0">
        <w:rPr>
          <w:rFonts w:ascii="Arial" w:eastAsia="MS Gothic" w:hAnsi="Arial" w:cs="Arial"/>
          <w:b/>
          <w:sz w:val="24"/>
          <w:szCs w:val="24"/>
          <w:lang w:val="en-US" w:eastAsia="ja-JP"/>
        </w:rPr>
        <w:tab/>
      </w:r>
      <w:r>
        <w:rPr>
          <w:rFonts w:ascii="Arial" w:eastAsia="MS Gothic" w:hAnsi="Arial" w:cs="Arial"/>
          <w:b/>
          <w:sz w:val="24"/>
          <w:szCs w:val="24"/>
          <w:lang w:val="en-US" w:eastAsia="ja-JP"/>
        </w:rPr>
        <w:tab/>
      </w:r>
      <w:r>
        <w:rPr>
          <w:rFonts w:ascii="Arial" w:eastAsia="MS Gothic" w:hAnsi="Arial" w:cs="Arial"/>
          <w:b/>
          <w:sz w:val="24"/>
          <w:szCs w:val="24"/>
          <w:lang w:val="en-US" w:eastAsia="ja-JP"/>
        </w:rPr>
        <w:tab/>
      </w:r>
      <w:bookmarkStart w:id="2" w:name="_GoBack"/>
      <w:r w:rsidR="006E0205" w:rsidRPr="00030FF0">
        <w:rPr>
          <w:rFonts w:ascii="Arial" w:eastAsia="MS Mincho" w:hAnsi="Arial"/>
          <w:b/>
          <w:bCs/>
          <w:noProof/>
          <w:color w:val="000000"/>
          <w:sz w:val="24"/>
          <w:szCs w:val="24"/>
          <w:lang w:eastAsia="ja-JP"/>
        </w:rPr>
        <w:t>R4-20</w:t>
      </w:r>
      <w:r w:rsidR="00107D5A">
        <w:rPr>
          <w:rFonts w:ascii="Arial" w:eastAsia="MS Mincho" w:hAnsi="Arial"/>
          <w:b/>
          <w:bCs/>
          <w:noProof/>
          <w:color w:val="000000"/>
          <w:sz w:val="24"/>
          <w:szCs w:val="24"/>
          <w:lang w:eastAsia="ja-JP"/>
        </w:rPr>
        <w:t>11520</w:t>
      </w:r>
      <w:r w:rsidR="006E0205" w:rsidRPr="00030FF0">
        <w:rPr>
          <w:rFonts w:ascii="Arial" w:eastAsia="MS Mincho" w:hAnsi="Arial"/>
          <w:b/>
          <w:bCs/>
          <w:noProof/>
          <w:color w:val="000000"/>
          <w:sz w:val="24"/>
          <w:szCs w:val="24"/>
          <w:lang w:val="en-US" w:eastAsia="ja-JP"/>
        </w:rPr>
        <w:t xml:space="preserve"> </w:t>
      </w:r>
      <w:bookmarkEnd w:id="2"/>
      <w:r w:rsidR="00EC6325" w:rsidRPr="00030FF0">
        <w:rPr>
          <w:rFonts w:ascii="Arial" w:eastAsia="MS Mincho" w:hAnsi="Arial"/>
          <w:b/>
          <w:bCs/>
          <w:noProof/>
          <w:color w:val="000000"/>
          <w:sz w:val="24"/>
          <w:szCs w:val="24"/>
          <w:lang w:val="en-US" w:eastAsia="ja-JP"/>
        </w:rPr>
        <w:t>Online</w:t>
      </w:r>
      <w:r w:rsidR="004C30B7" w:rsidRPr="00030FF0">
        <w:rPr>
          <w:rFonts w:ascii="Arial" w:eastAsia="MS Mincho" w:hAnsi="Arial"/>
          <w:b/>
          <w:bCs/>
          <w:noProof/>
          <w:color w:val="000000"/>
          <w:sz w:val="24"/>
          <w:szCs w:val="24"/>
          <w:lang w:val="en-US" w:eastAsia="ja-JP"/>
        </w:rPr>
        <w:tab/>
      </w:r>
      <w:r w:rsidR="004C30B7" w:rsidRPr="00030FF0">
        <w:rPr>
          <w:rFonts w:ascii="Arial" w:eastAsia="MS Mincho" w:hAnsi="Arial"/>
          <w:b/>
          <w:bCs/>
          <w:noProof/>
          <w:color w:val="000000"/>
          <w:sz w:val="24"/>
          <w:szCs w:val="24"/>
          <w:lang w:val="en-US" w:eastAsia="ja-JP"/>
        </w:rPr>
        <w:tab/>
      </w:r>
      <w:r w:rsidR="004C30B7" w:rsidRPr="00030FF0">
        <w:rPr>
          <w:rFonts w:ascii="Arial" w:eastAsia="MS Mincho" w:hAnsi="Arial"/>
          <w:b/>
          <w:bCs/>
          <w:noProof/>
          <w:color w:val="000000"/>
          <w:sz w:val="24"/>
          <w:szCs w:val="24"/>
          <w:lang w:val="en-US" w:eastAsia="ja-JP"/>
        </w:rPr>
        <w:tab/>
      </w:r>
      <w:r w:rsidR="004C30B7" w:rsidRPr="00030FF0">
        <w:rPr>
          <w:rFonts w:ascii="Arial" w:eastAsia="MS Mincho" w:hAnsi="Arial"/>
          <w:b/>
          <w:bCs/>
          <w:noProof/>
          <w:color w:val="000000"/>
          <w:sz w:val="24"/>
          <w:szCs w:val="24"/>
          <w:lang w:val="en-US" w:eastAsia="ja-JP"/>
        </w:rPr>
        <w:tab/>
      </w:r>
      <w:r w:rsidR="004C30B7" w:rsidRPr="00030FF0">
        <w:rPr>
          <w:rFonts w:ascii="Arial" w:eastAsia="MS Mincho" w:hAnsi="Arial"/>
          <w:b/>
          <w:bCs/>
          <w:noProof/>
          <w:color w:val="000000"/>
          <w:sz w:val="24"/>
          <w:szCs w:val="24"/>
          <w:lang w:val="en-US" w:eastAsia="ja-JP"/>
        </w:rPr>
        <w:tab/>
      </w:r>
      <w:r w:rsidR="004C30B7" w:rsidRPr="00030FF0">
        <w:rPr>
          <w:rFonts w:ascii="Arial" w:eastAsia="MS Mincho" w:hAnsi="Arial"/>
          <w:b/>
          <w:bCs/>
          <w:noProof/>
          <w:color w:val="000000"/>
          <w:sz w:val="24"/>
          <w:szCs w:val="24"/>
          <w:lang w:val="en-US" w:eastAsia="ja-JP"/>
        </w:rPr>
        <w:tab/>
      </w:r>
      <w:r w:rsidR="004C30B7" w:rsidRPr="00030FF0">
        <w:rPr>
          <w:rFonts w:ascii="Arial" w:eastAsia="MS Mincho" w:hAnsi="Arial"/>
          <w:b/>
          <w:bCs/>
          <w:noProof/>
          <w:color w:val="000000"/>
          <w:sz w:val="24"/>
          <w:szCs w:val="24"/>
          <w:lang w:val="en-US" w:eastAsia="ja-JP"/>
        </w:rPr>
        <w:tab/>
      </w:r>
    </w:p>
    <w:p w14:paraId="5C274503" w14:textId="228C87A7" w:rsidR="004A388F" w:rsidRPr="004A388F" w:rsidRDefault="009F6776" w:rsidP="004A388F">
      <w:pPr>
        <w:widowControl w:val="0"/>
        <w:spacing w:after="0"/>
        <w:rPr>
          <w:rFonts w:ascii="Arial" w:eastAsia="MS Mincho" w:hAnsi="Arial"/>
          <w:b/>
          <w:bCs/>
          <w:noProof/>
          <w:color w:val="FF0000"/>
          <w:sz w:val="28"/>
          <w:szCs w:val="28"/>
          <w:lang w:eastAsia="ja-JP"/>
        </w:rPr>
      </w:pPr>
      <w:r>
        <w:rPr>
          <w:rFonts w:ascii="Arial" w:eastAsia="MS Mincho" w:hAnsi="Arial"/>
          <w:b/>
          <w:bCs/>
          <w:noProof/>
          <w:color w:val="000000"/>
          <w:sz w:val="24"/>
          <w:szCs w:val="24"/>
          <w:lang w:eastAsia="ja-JP"/>
        </w:rPr>
        <w:t>August 17 – 28</w:t>
      </w:r>
      <w:r w:rsidR="004A388F" w:rsidRPr="00030FF0">
        <w:rPr>
          <w:rFonts w:ascii="Arial" w:eastAsia="MS Mincho" w:hAnsi="Arial"/>
          <w:b/>
          <w:bCs/>
          <w:noProof/>
          <w:color w:val="000000"/>
          <w:sz w:val="24"/>
          <w:szCs w:val="24"/>
          <w:lang w:eastAsia="ja-JP"/>
        </w:rPr>
        <w:t>, 20</w:t>
      </w:r>
      <w:r w:rsidR="00EC6325" w:rsidRPr="00030FF0">
        <w:rPr>
          <w:rFonts w:ascii="Arial" w:eastAsia="MS Mincho" w:hAnsi="Arial"/>
          <w:b/>
          <w:bCs/>
          <w:noProof/>
          <w:color w:val="000000"/>
          <w:sz w:val="24"/>
          <w:szCs w:val="24"/>
          <w:lang w:eastAsia="ja-JP"/>
        </w:rPr>
        <w:t>20</w:t>
      </w:r>
    </w:p>
    <w:p w14:paraId="698F76E1" w14:textId="77777777" w:rsidR="004A388F" w:rsidRPr="004A388F" w:rsidRDefault="004A388F" w:rsidP="004A388F">
      <w:pPr>
        <w:pBdr>
          <w:top w:val="single" w:sz="4" w:space="1" w:color="auto"/>
        </w:pBdr>
        <w:spacing w:before="120" w:after="0"/>
        <w:ind w:left="1800" w:hanging="1800"/>
        <w:rPr>
          <w:rFonts w:ascii="Arial" w:eastAsia="MS Gothic" w:hAnsi="Arial" w:cs="Arial"/>
          <w:b/>
          <w:sz w:val="24"/>
          <w:szCs w:val="24"/>
          <w:lang w:eastAsia="ja-JP"/>
        </w:rPr>
      </w:pPr>
    </w:p>
    <w:p w14:paraId="3FD07A11" w14:textId="4EAA33E0" w:rsidR="004A388F" w:rsidRPr="004A388F" w:rsidRDefault="004A388F" w:rsidP="004A388F">
      <w:pPr>
        <w:pBdr>
          <w:top w:val="single" w:sz="4" w:space="1" w:color="auto"/>
        </w:pBdr>
        <w:spacing w:before="120" w:after="0"/>
        <w:ind w:left="1800" w:hanging="1800"/>
        <w:rPr>
          <w:rFonts w:ascii="Arial" w:eastAsia="MS Gothic" w:hAnsi="Arial" w:cs="Arial"/>
          <w:b/>
          <w:sz w:val="24"/>
          <w:szCs w:val="24"/>
          <w:lang w:eastAsia="ja-JP"/>
        </w:rPr>
      </w:pPr>
      <w:r w:rsidRPr="004A388F">
        <w:rPr>
          <w:rFonts w:ascii="Arial" w:eastAsia="MS Gothic" w:hAnsi="Arial" w:cs="Arial"/>
          <w:b/>
          <w:sz w:val="24"/>
          <w:szCs w:val="24"/>
          <w:lang w:eastAsia="ja-JP"/>
        </w:rPr>
        <w:t>Agenda Item:</w:t>
      </w:r>
      <w:r w:rsidRPr="004A388F">
        <w:rPr>
          <w:rFonts w:ascii="Arial" w:eastAsia="MS Gothic" w:hAnsi="Arial" w:cs="Arial"/>
          <w:b/>
          <w:sz w:val="24"/>
          <w:szCs w:val="24"/>
          <w:lang w:eastAsia="ja-JP"/>
        </w:rPr>
        <w:tab/>
      </w:r>
      <w:r w:rsidR="00107D5A">
        <w:rPr>
          <w:rFonts w:ascii="Arial" w:eastAsia="MS Gothic" w:hAnsi="Arial" w:cs="Arial"/>
          <w:b/>
          <w:sz w:val="24"/>
          <w:szCs w:val="24"/>
          <w:lang w:eastAsia="ja-JP"/>
        </w:rPr>
        <w:t>4.2.1</w:t>
      </w:r>
    </w:p>
    <w:p w14:paraId="3BE7C055" w14:textId="34701D3D" w:rsidR="004A388F" w:rsidRPr="004A388F" w:rsidRDefault="004A388F" w:rsidP="004A388F">
      <w:pPr>
        <w:widowControl w:val="0"/>
        <w:spacing w:after="0"/>
        <w:ind w:left="1800" w:hanging="1800"/>
        <w:rPr>
          <w:rFonts w:ascii="Arial" w:eastAsia="MS Gothic" w:hAnsi="Arial"/>
          <w:b/>
          <w:color w:val="000000"/>
          <w:sz w:val="24"/>
          <w:lang w:eastAsia="ja-JP"/>
        </w:rPr>
      </w:pPr>
      <w:r w:rsidRPr="004A388F">
        <w:rPr>
          <w:rFonts w:ascii="Arial" w:eastAsia="MS Gothic" w:hAnsi="Arial"/>
          <w:b/>
          <w:color w:val="000000"/>
          <w:sz w:val="24"/>
          <w:lang w:eastAsia="ja-JP"/>
        </w:rPr>
        <w:t>Source:</w:t>
      </w:r>
      <w:r w:rsidRPr="004A388F">
        <w:rPr>
          <w:rFonts w:ascii="Arial" w:eastAsia="MS Gothic" w:hAnsi="Arial"/>
          <w:b/>
          <w:color w:val="000000"/>
          <w:sz w:val="24"/>
          <w:lang w:eastAsia="ja-JP"/>
        </w:rPr>
        <w:tab/>
      </w:r>
      <w:r w:rsidR="009F6776">
        <w:rPr>
          <w:rFonts w:ascii="Arial" w:eastAsia="MS Gothic" w:hAnsi="Arial"/>
          <w:b/>
          <w:color w:val="000000"/>
          <w:sz w:val="24"/>
          <w:lang w:eastAsia="ja-JP"/>
        </w:rPr>
        <w:t>Lenovo, Motorola Mobility</w:t>
      </w:r>
    </w:p>
    <w:p w14:paraId="44CA54C5" w14:textId="18F1FCF9" w:rsidR="004A388F" w:rsidRPr="004A388F" w:rsidRDefault="004A388F" w:rsidP="004A388F">
      <w:pPr>
        <w:widowControl w:val="0"/>
        <w:spacing w:after="0"/>
        <w:ind w:left="1800" w:hanging="1800"/>
        <w:rPr>
          <w:rFonts w:ascii="Arial" w:eastAsia="MS Gothic" w:hAnsi="Arial"/>
          <w:b/>
          <w:color w:val="000000"/>
          <w:sz w:val="24"/>
          <w:szCs w:val="24"/>
          <w:lang w:eastAsia="ja-JP"/>
        </w:rPr>
      </w:pPr>
      <w:r w:rsidRPr="004A388F">
        <w:rPr>
          <w:rFonts w:ascii="Arial" w:eastAsia="MS Gothic" w:hAnsi="Arial"/>
          <w:b/>
          <w:color w:val="000000"/>
          <w:sz w:val="24"/>
          <w:lang w:eastAsia="ja-JP"/>
        </w:rPr>
        <w:t>Title:</w:t>
      </w:r>
      <w:r w:rsidRPr="004A388F">
        <w:rPr>
          <w:rFonts w:ascii="Arial" w:eastAsia="MS Gothic" w:hAnsi="Arial"/>
          <w:b/>
          <w:color w:val="000000"/>
          <w:sz w:val="24"/>
          <w:lang w:eastAsia="ja-JP"/>
        </w:rPr>
        <w:tab/>
      </w:r>
      <w:r w:rsidR="005C2E40">
        <w:rPr>
          <w:rFonts w:ascii="Arial" w:eastAsia="MS Gothic" w:hAnsi="Arial"/>
          <w:b/>
          <w:color w:val="000000"/>
          <w:sz w:val="24"/>
          <w:lang w:eastAsia="ja-JP"/>
        </w:rPr>
        <w:t xml:space="preserve">On the </w:t>
      </w:r>
      <w:r w:rsidR="001505F5">
        <w:rPr>
          <w:rFonts w:ascii="Arial" w:eastAsia="MS Gothic" w:hAnsi="Arial"/>
          <w:b/>
          <w:color w:val="000000"/>
          <w:sz w:val="24"/>
          <w:lang w:eastAsia="ja-JP"/>
        </w:rPr>
        <w:t xml:space="preserve">Transmit </w:t>
      </w:r>
      <w:r w:rsidR="00895939">
        <w:rPr>
          <w:rFonts w:ascii="Arial" w:eastAsia="MS Gothic" w:hAnsi="Arial"/>
          <w:b/>
          <w:color w:val="000000"/>
          <w:sz w:val="24"/>
          <w:lang w:eastAsia="ja-JP"/>
        </w:rPr>
        <w:t xml:space="preserve">EVM </w:t>
      </w:r>
      <w:r w:rsidR="005C2E40">
        <w:rPr>
          <w:rFonts w:ascii="Arial" w:eastAsia="MS Gothic" w:hAnsi="Arial"/>
          <w:b/>
          <w:color w:val="000000"/>
          <w:sz w:val="24"/>
          <w:lang w:eastAsia="ja-JP"/>
        </w:rPr>
        <w:t>Requirement for</w:t>
      </w:r>
      <w:r w:rsidR="00E60A04">
        <w:rPr>
          <w:rFonts w:ascii="Arial" w:eastAsia="MS Gothic" w:hAnsi="Arial"/>
          <w:b/>
          <w:color w:val="000000"/>
          <w:sz w:val="24"/>
          <w:lang w:eastAsia="ja-JP"/>
        </w:rPr>
        <w:t xml:space="preserve"> </w:t>
      </w:r>
      <w:r w:rsidR="001B38C2">
        <w:rPr>
          <w:rFonts w:ascii="Arial" w:eastAsia="MS Gothic" w:hAnsi="Arial"/>
          <w:b/>
          <w:color w:val="000000"/>
          <w:sz w:val="24"/>
          <w:lang w:eastAsia="ja-JP"/>
        </w:rPr>
        <w:t>UL</w:t>
      </w:r>
      <w:r w:rsidR="005C2E40">
        <w:rPr>
          <w:rFonts w:ascii="Arial" w:eastAsia="MS Gothic" w:hAnsi="Arial"/>
          <w:b/>
          <w:color w:val="000000"/>
          <w:sz w:val="24"/>
          <w:lang w:eastAsia="ja-JP"/>
        </w:rPr>
        <w:t xml:space="preserve"> </w:t>
      </w:r>
      <w:r w:rsidR="00E60A04">
        <w:rPr>
          <w:rFonts w:ascii="Arial" w:eastAsia="MS Gothic" w:hAnsi="Arial"/>
          <w:b/>
          <w:color w:val="000000"/>
          <w:sz w:val="24"/>
          <w:lang w:eastAsia="ja-JP"/>
        </w:rPr>
        <w:t>MIMO Transmission</w:t>
      </w:r>
    </w:p>
    <w:p w14:paraId="2122E5E1" w14:textId="5455C8EF" w:rsidR="004A388F" w:rsidRDefault="004A388F" w:rsidP="004A388F">
      <w:pPr>
        <w:pBdr>
          <w:bottom w:val="single" w:sz="6" w:space="4" w:color="auto"/>
        </w:pBdr>
        <w:spacing w:after="0"/>
        <w:rPr>
          <w:rFonts w:ascii="Arial" w:eastAsia="MS Gothic" w:hAnsi="Arial"/>
          <w:b/>
          <w:color w:val="000000"/>
          <w:sz w:val="24"/>
          <w:lang w:eastAsia="ja-JP"/>
        </w:rPr>
      </w:pPr>
      <w:r w:rsidRPr="004A388F">
        <w:rPr>
          <w:rFonts w:ascii="Arial" w:eastAsia="MS Gothic" w:hAnsi="Arial"/>
          <w:b/>
          <w:color w:val="000000"/>
          <w:sz w:val="24"/>
          <w:lang w:eastAsia="ja-JP"/>
        </w:rPr>
        <w:t xml:space="preserve">Document for:  </w:t>
      </w:r>
      <w:r w:rsidR="00834166">
        <w:rPr>
          <w:rFonts w:ascii="Arial" w:eastAsia="MS Gothic" w:hAnsi="Arial"/>
          <w:b/>
          <w:color w:val="000000"/>
          <w:sz w:val="24"/>
          <w:lang w:eastAsia="ja-JP"/>
        </w:rPr>
        <w:t>Approval</w:t>
      </w:r>
    </w:p>
    <w:p w14:paraId="1C091C68" w14:textId="77777777" w:rsidR="00DB12F8" w:rsidRPr="004A388F" w:rsidRDefault="00DB12F8" w:rsidP="004A388F">
      <w:pPr>
        <w:pBdr>
          <w:bottom w:val="single" w:sz="6" w:space="4" w:color="auto"/>
        </w:pBdr>
        <w:spacing w:after="0"/>
        <w:rPr>
          <w:rFonts w:ascii="Arial" w:eastAsia="MS Gothic" w:hAnsi="Arial"/>
          <w:b/>
          <w:color w:val="000000"/>
          <w:sz w:val="24"/>
          <w:lang w:eastAsia="ja-JP"/>
        </w:rPr>
      </w:pPr>
    </w:p>
    <w:bookmarkEnd w:id="0"/>
    <w:p w14:paraId="4ABC7708" w14:textId="1930D265" w:rsidR="00C77226" w:rsidRPr="00781BBB" w:rsidRDefault="004A388F" w:rsidP="00781BBB">
      <w:pPr>
        <w:keepNext/>
        <w:numPr>
          <w:ilvl w:val="0"/>
          <w:numId w:val="20"/>
        </w:numPr>
        <w:tabs>
          <w:tab w:val="left" w:pos="0"/>
        </w:tabs>
        <w:spacing w:before="240" w:after="120"/>
        <w:jc w:val="both"/>
        <w:outlineLvl w:val="0"/>
        <w:rPr>
          <w:rFonts w:ascii="Arial" w:eastAsia="MS Gothic" w:hAnsi="Arial"/>
          <w:b/>
          <w:color w:val="000000"/>
          <w:kern w:val="28"/>
          <w:sz w:val="28"/>
          <w:lang w:eastAsia="ja-JP"/>
        </w:rPr>
      </w:pPr>
      <w:r w:rsidRPr="004A388F">
        <w:rPr>
          <w:rFonts w:ascii="Arial" w:eastAsia="MS Gothic" w:hAnsi="Arial"/>
          <w:b/>
          <w:color w:val="000000"/>
          <w:kern w:val="28"/>
          <w:sz w:val="28"/>
          <w:lang w:eastAsia="ja-JP"/>
        </w:rPr>
        <w:t>Introduction</w:t>
      </w:r>
    </w:p>
    <w:p w14:paraId="7AE54EBE" w14:textId="586981FF" w:rsidR="00B83534" w:rsidRDefault="00D42318" w:rsidP="004A388F">
      <w:pPr>
        <w:spacing w:after="0"/>
        <w:rPr>
          <w:rFonts w:eastAsia="MS Gothic"/>
          <w:sz w:val="22"/>
          <w:szCs w:val="22"/>
          <w:lang w:eastAsia="ja-JP"/>
        </w:rPr>
      </w:pPr>
      <w:r w:rsidRPr="00D42318">
        <w:rPr>
          <w:rFonts w:eastAsia="MS Gothic"/>
          <w:sz w:val="22"/>
          <w:szCs w:val="22"/>
          <w:lang w:eastAsia="ja-JP"/>
        </w:rPr>
        <w:t>In the way forward</w:t>
      </w:r>
      <w:r w:rsidR="00B83534">
        <w:rPr>
          <w:rFonts w:eastAsia="MS Gothic"/>
          <w:sz w:val="22"/>
          <w:szCs w:val="22"/>
          <w:lang w:eastAsia="ja-JP"/>
        </w:rPr>
        <w:t xml:space="preserve"> [1]</w:t>
      </w:r>
      <w:r w:rsidRPr="00D42318">
        <w:rPr>
          <w:rFonts w:eastAsia="MS Gothic"/>
          <w:sz w:val="22"/>
          <w:szCs w:val="22"/>
          <w:lang w:eastAsia="ja-JP"/>
        </w:rPr>
        <w:t xml:space="preserve">, it was agreed to consider two different receiver types for defining EVM for multi-layer transmission and these were the linear zero-forcing MIMO equalizer and the linear MMSE MIMO equalizer.  </w:t>
      </w:r>
      <w:r w:rsidR="00B83534">
        <w:rPr>
          <w:rFonts w:eastAsia="MS Gothic"/>
          <w:sz w:val="22"/>
          <w:szCs w:val="22"/>
          <w:lang w:eastAsia="ja-JP"/>
        </w:rPr>
        <w:t>In this contribution, we evaluate the application of these equalizers for defining EVM, and in addition, we evaluate the unbiased linear MMSE MIMO receiver.</w:t>
      </w:r>
    </w:p>
    <w:p w14:paraId="62ACEB73" w14:textId="1ED1967C" w:rsidR="00B83534" w:rsidRDefault="00B83534" w:rsidP="004A388F">
      <w:pPr>
        <w:spacing w:after="0"/>
        <w:rPr>
          <w:rFonts w:eastAsia="MS Gothic"/>
          <w:sz w:val="22"/>
          <w:szCs w:val="22"/>
          <w:lang w:eastAsia="ja-JP"/>
        </w:rPr>
      </w:pPr>
    </w:p>
    <w:p w14:paraId="29090A46" w14:textId="58E46CA1" w:rsidR="00B47F06" w:rsidRDefault="00B83534" w:rsidP="004A388F">
      <w:pPr>
        <w:spacing w:after="0"/>
        <w:rPr>
          <w:rFonts w:eastAsia="MS Gothic"/>
          <w:sz w:val="22"/>
          <w:szCs w:val="22"/>
          <w:lang w:eastAsia="ja-JP"/>
        </w:rPr>
      </w:pPr>
      <w:r>
        <w:rPr>
          <w:rFonts w:eastAsia="MS Gothic"/>
          <w:sz w:val="22"/>
          <w:szCs w:val="22"/>
          <w:lang w:eastAsia="ja-JP"/>
        </w:rPr>
        <w:t>In evaluating these receivers,</w:t>
      </w:r>
      <w:r w:rsidR="00B47F06">
        <w:rPr>
          <w:rFonts w:eastAsia="MS Gothic"/>
          <w:sz w:val="22"/>
          <w:szCs w:val="22"/>
          <w:lang w:eastAsia="ja-JP"/>
        </w:rPr>
        <w:t xml:space="preserve"> we consider several aspects including if the EVM defined using this method can similarly be achieved at the </w:t>
      </w:r>
      <w:proofErr w:type="spellStart"/>
      <w:r w:rsidR="00B47F06">
        <w:rPr>
          <w:rFonts w:eastAsia="MS Gothic"/>
          <w:sz w:val="22"/>
          <w:szCs w:val="22"/>
          <w:lang w:eastAsia="ja-JP"/>
        </w:rPr>
        <w:t>gNB</w:t>
      </w:r>
      <w:proofErr w:type="spellEnd"/>
      <w:r w:rsidR="00B47F06">
        <w:rPr>
          <w:rFonts w:eastAsia="MS Gothic"/>
          <w:sz w:val="22"/>
          <w:szCs w:val="22"/>
          <w:lang w:eastAsia="ja-JP"/>
        </w:rPr>
        <w:t xml:space="preserve"> receiver, </w:t>
      </w:r>
      <w:r w:rsidR="00B47F06" w:rsidRPr="00974D9F">
        <w:rPr>
          <w:rFonts w:eastAsia="MS Gothic"/>
          <w:i/>
          <w:iCs/>
          <w:sz w:val="22"/>
          <w:szCs w:val="22"/>
          <w:lang w:eastAsia="ja-JP"/>
        </w:rPr>
        <w:t xml:space="preserve">regardless of the propagation channel between the UE and the </w:t>
      </w:r>
      <w:proofErr w:type="spellStart"/>
      <w:r w:rsidR="00B47F06" w:rsidRPr="00974D9F">
        <w:rPr>
          <w:rFonts w:eastAsia="MS Gothic"/>
          <w:i/>
          <w:iCs/>
          <w:sz w:val="22"/>
          <w:szCs w:val="22"/>
          <w:lang w:eastAsia="ja-JP"/>
        </w:rPr>
        <w:t>gNB</w:t>
      </w:r>
      <w:proofErr w:type="spellEnd"/>
      <w:r w:rsidR="00B47F06">
        <w:rPr>
          <w:rFonts w:eastAsia="MS Gothic"/>
          <w:sz w:val="22"/>
          <w:szCs w:val="22"/>
          <w:lang w:eastAsia="ja-JP"/>
        </w:rPr>
        <w:t xml:space="preserve">.  If not, then using such a method for defining the transmitter EVM might be of questionable value since the transmitter EVM could not be mapped to a corresponding noise floor at the receiver.  However, </w:t>
      </w:r>
      <w:r w:rsidR="00974D9F">
        <w:rPr>
          <w:rFonts w:eastAsia="MS Gothic"/>
          <w:sz w:val="22"/>
          <w:szCs w:val="22"/>
          <w:lang w:eastAsia="ja-JP"/>
        </w:rPr>
        <w:t>in this contribution, it is</w:t>
      </w:r>
      <w:r w:rsidR="00B47F06">
        <w:rPr>
          <w:rFonts w:eastAsia="MS Gothic"/>
          <w:sz w:val="22"/>
          <w:szCs w:val="22"/>
          <w:lang w:eastAsia="ja-JP"/>
        </w:rPr>
        <w:t xml:space="preserve"> show</w:t>
      </w:r>
      <w:r w:rsidR="00974D9F">
        <w:rPr>
          <w:rFonts w:eastAsia="MS Gothic"/>
          <w:sz w:val="22"/>
          <w:szCs w:val="22"/>
          <w:lang w:eastAsia="ja-JP"/>
        </w:rPr>
        <w:t>n</w:t>
      </w:r>
      <w:r w:rsidR="00B47F06">
        <w:rPr>
          <w:rFonts w:eastAsia="MS Gothic"/>
          <w:sz w:val="22"/>
          <w:szCs w:val="22"/>
          <w:lang w:eastAsia="ja-JP"/>
        </w:rPr>
        <w:t xml:space="preserve"> that for each of the proposed receivers, the EVM is independent of </w:t>
      </w:r>
      <w:r w:rsidR="003B2997">
        <w:rPr>
          <w:rFonts w:eastAsia="MS Gothic"/>
          <w:sz w:val="22"/>
          <w:szCs w:val="22"/>
          <w:lang w:eastAsia="ja-JP"/>
        </w:rPr>
        <w:t xml:space="preserve">the propagation channel between the UE and the </w:t>
      </w:r>
      <w:proofErr w:type="spellStart"/>
      <w:r w:rsidR="003B2997">
        <w:rPr>
          <w:rFonts w:eastAsia="MS Gothic"/>
          <w:sz w:val="22"/>
          <w:szCs w:val="22"/>
          <w:lang w:eastAsia="ja-JP"/>
        </w:rPr>
        <w:t>gNB</w:t>
      </w:r>
      <w:proofErr w:type="spellEnd"/>
      <w:r w:rsidR="003B2997">
        <w:rPr>
          <w:rFonts w:eastAsia="MS Gothic"/>
          <w:sz w:val="22"/>
          <w:szCs w:val="22"/>
          <w:lang w:eastAsia="ja-JP"/>
        </w:rPr>
        <w:t>.</w:t>
      </w:r>
      <w:r w:rsidR="00B47F06">
        <w:rPr>
          <w:rFonts w:eastAsia="MS Gothic"/>
          <w:sz w:val="22"/>
          <w:szCs w:val="22"/>
          <w:lang w:eastAsia="ja-JP"/>
        </w:rPr>
        <w:t xml:space="preserve"> </w:t>
      </w:r>
    </w:p>
    <w:p w14:paraId="3F565305" w14:textId="77777777" w:rsidR="00B47F06" w:rsidRDefault="00B47F06" w:rsidP="004A388F">
      <w:pPr>
        <w:spacing w:after="0"/>
        <w:rPr>
          <w:rFonts w:eastAsia="MS Gothic"/>
          <w:sz w:val="22"/>
          <w:szCs w:val="22"/>
          <w:lang w:eastAsia="ja-JP"/>
        </w:rPr>
      </w:pPr>
    </w:p>
    <w:p w14:paraId="6986E89D" w14:textId="4DD024A1" w:rsidR="00B83534" w:rsidRDefault="00B47F06" w:rsidP="004A388F">
      <w:pPr>
        <w:spacing w:after="0"/>
        <w:rPr>
          <w:rFonts w:eastAsia="MS Gothic"/>
          <w:sz w:val="22"/>
          <w:szCs w:val="22"/>
          <w:lang w:eastAsia="ja-JP"/>
        </w:rPr>
      </w:pPr>
      <w:r>
        <w:rPr>
          <w:rFonts w:eastAsia="MS Gothic"/>
          <w:sz w:val="22"/>
          <w:szCs w:val="22"/>
          <w:lang w:eastAsia="ja-JP"/>
        </w:rPr>
        <w:t xml:space="preserve">For these receivers, we also consider if the mean of the </w:t>
      </w:r>
      <w:r w:rsidR="00202B54">
        <w:rPr>
          <w:rFonts w:eastAsia="MS Gothic"/>
          <w:sz w:val="22"/>
          <w:szCs w:val="22"/>
          <w:lang w:eastAsia="ja-JP"/>
        </w:rPr>
        <w:t>data symbol</w:t>
      </w:r>
      <w:r>
        <w:rPr>
          <w:rFonts w:eastAsia="MS Gothic"/>
          <w:sz w:val="22"/>
          <w:szCs w:val="22"/>
          <w:lang w:eastAsia="ja-JP"/>
        </w:rPr>
        <w:t xml:space="preserve"> estimate is unbiased, since the estimate must be unbiased in order to properly measure the error </w:t>
      </w:r>
      <w:r w:rsidR="00202B54">
        <w:rPr>
          <w:rFonts w:eastAsia="MS Gothic"/>
          <w:sz w:val="22"/>
          <w:szCs w:val="22"/>
          <w:lang w:eastAsia="ja-JP"/>
        </w:rPr>
        <w:t>that is</w:t>
      </w:r>
      <w:r w:rsidR="00974D9F">
        <w:rPr>
          <w:rFonts w:eastAsia="MS Gothic"/>
          <w:sz w:val="22"/>
          <w:szCs w:val="22"/>
          <w:lang w:eastAsia="ja-JP"/>
        </w:rPr>
        <w:t xml:space="preserve"> used to compute the EVM</w:t>
      </w:r>
      <w:r>
        <w:rPr>
          <w:rFonts w:eastAsia="MS Gothic"/>
          <w:sz w:val="22"/>
          <w:szCs w:val="22"/>
          <w:lang w:eastAsia="ja-JP"/>
        </w:rPr>
        <w:t>.</w:t>
      </w:r>
      <w:r w:rsidR="00974D9F">
        <w:rPr>
          <w:rFonts w:eastAsia="MS Gothic"/>
          <w:sz w:val="22"/>
          <w:szCs w:val="22"/>
          <w:lang w:eastAsia="ja-JP"/>
        </w:rPr>
        <w:t xml:space="preserve"> In this contribution</w:t>
      </w:r>
      <w:r w:rsidR="00202B54">
        <w:rPr>
          <w:rFonts w:eastAsia="MS Gothic"/>
          <w:sz w:val="22"/>
          <w:szCs w:val="22"/>
          <w:lang w:eastAsia="ja-JP"/>
        </w:rPr>
        <w:t>, it is shown that the linear zero-forcing MIMO receiver and the linear unbiased MMSE MIMO receiver, the data symbol estimate is unbiased. However, it is also shown that the data symbol estimate for the MMSE estimator is biased, so that the mean of the estimate is not equal to the true value, and a result, the error measurement used to compute the EVM has a non-zero mean.</w:t>
      </w:r>
    </w:p>
    <w:p w14:paraId="18A6394F" w14:textId="77777777" w:rsidR="00B83534" w:rsidRDefault="00B83534" w:rsidP="004A388F">
      <w:pPr>
        <w:spacing w:after="0"/>
        <w:rPr>
          <w:rFonts w:eastAsia="MS Gothic"/>
          <w:sz w:val="22"/>
          <w:szCs w:val="22"/>
          <w:lang w:eastAsia="ja-JP"/>
        </w:rPr>
      </w:pPr>
    </w:p>
    <w:p w14:paraId="1A68DA15" w14:textId="7C36D274" w:rsidR="00A07510" w:rsidRDefault="00202B54" w:rsidP="004A388F">
      <w:pPr>
        <w:spacing w:after="0"/>
        <w:rPr>
          <w:rFonts w:eastAsia="MS Gothic"/>
          <w:sz w:val="22"/>
          <w:szCs w:val="22"/>
          <w:lang w:eastAsia="ja-JP"/>
        </w:rPr>
      </w:pPr>
      <w:r>
        <w:rPr>
          <w:rFonts w:eastAsia="MS Gothic"/>
          <w:sz w:val="22"/>
          <w:szCs w:val="22"/>
          <w:lang w:eastAsia="ja-JP"/>
        </w:rPr>
        <w:t>Finally, we provide expressions for the EVM for both the linear zero-forcing MIMO receiver and the linear unbiased MMSE MIMO receiver</w:t>
      </w:r>
      <w:r w:rsidR="007D71CB">
        <w:rPr>
          <w:rFonts w:eastAsia="MS Gothic"/>
          <w:sz w:val="22"/>
          <w:szCs w:val="22"/>
          <w:lang w:eastAsia="ja-JP"/>
        </w:rPr>
        <w:t xml:space="preserve"> and show that in the general case, the EVM will be dependent on both the precoding matrix and the layer.  Furthermore, this is true even in the case that the precoding matrix is equal to the identity matrix</w:t>
      </w:r>
      <w:r w:rsidR="003B2997">
        <w:rPr>
          <w:rFonts w:eastAsia="MS Gothic"/>
          <w:sz w:val="22"/>
          <w:szCs w:val="22"/>
          <w:lang w:eastAsia="ja-JP"/>
        </w:rPr>
        <w:t xml:space="preserve">. </w:t>
      </w:r>
    </w:p>
    <w:p w14:paraId="6CC149D2" w14:textId="7156DCF4" w:rsidR="00FA38C1" w:rsidRPr="00C42A76" w:rsidRDefault="00FA38C1" w:rsidP="00FA38C1">
      <w:pPr>
        <w:keepNext/>
        <w:numPr>
          <w:ilvl w:val="0"/>
          <w:numId w:val="20"/>
        </w:numPr>
        <w:tabs>
          <w:tab w:val="left" w:pos="0"/>
        </w:tabs>
        <w:spacing w:before="240" w:after="120"/>
        <w:jc w:val="both"/>
        <w:outlineLvl w:val="0"/>
        <w:rPr>
          <w:rFonts w:ascii="Arial" w:eastAsia="MS Gothic" w:hAnsi="Arial"/>
          <w:b/>
          <w:kern w:val="28"/>
          <w:sz w:val="28"/>
          <w:lang w:eastAsia="ja-JP"/>
        </w:rPr>
      </w:pPr>
      <w:r>
        <w:rPr>
          <w:rFonts w:ascii="Arial" w:eastAsia="MS Gothic" w:hAnsi="Arial"/>
          <w:b/>
          <w:kern w:val="28"/>
          <w:sz w:val="28"/>
          <w:lang w:eastAsia="ja-JP"/>
        </w:rPr>
        <w:t xml:space="preserve">EVM </w:t>
      </w:r>
      <w:r w:rsidR="0075575F">
        <w:rPr>
          <w:rFonts w:ascii="Arial" w:eastAsia="MS Gothic" w:hAnsi="Arial"/>
          <w:b/>
          <w:kern w:val="28"/>
          <w:sz w:val="28"/>
          <w:lang w:eastAsia="ja-JP"/>
        </w:rPr>
        <w:t>Evaluation</w:t>
      </w:r>
      <w:r>
        <w:rPr>
          <w:rFonts w:ascii="Arial" w:eastAsia="MS Gothic" w:hAnsi="Arial"/>
          <w:b/>
          <w:kern w:val="28"/>
          <w:sz w:val="28"/>
          <w:lang w:eastAsia="ja-JP"/>
        </w:rPr>
        <w:t xml:space="preserve"> for Multi-Layer MIMO</w:t>
      </w:r>
    </w:p>
    <w:p w14:paraId="1C977DC1" w14:textId="79F7C75D" w:rsidR="00F708B6" w:rsidRDefault="00F708B6" w:rsidP="00F708B6">
      <w:pPr>
        <w:spacing w:after="0"/>
        <w:rPr>
          <w:rFonts w:eastAsia="MS Gothic"/>
          <w:sz w:val="22"/>
          <w:szCs w:val="22"/>
          <w:lang w:eastAsia="ja-JP"/>
        </w:rPr>
      </w:pPr>
      <w:r>
        <w:rPr>
          <w:rFonts w:eastAsia="MS Gothic"/>
          <w:sz w:val="22"/>
          <w:szCs w:val="22"/>
          <w:lang w:eastAsia="ja-JP"/>
        </w:rPr>
        <w:t xml:space="preserve">Figure </w:t>
      </w:r>
      <w:r w:rsidR="002A0E78">
        <w:rPr>
          <w:rFonts w:eastAsia="MS Gothic"/>
          <w:sz w:val="22"/>
          <w:szCs w:val="22"/>
          <w:lang w:eastAsia="ja-JP"/>
        </w:rPr>
        <w:t>1</w:t>
      </w:r>
      <w:r>
        <w:rPr>
          <w:rFonts w:eastAsia="MS Gothic"/>
          <w:sz w:val="22"/>
          <w:szCs w:val="22"/>
          <w:lang w:eastAsia="ja-JP"/>
        </w:rPr>
        <w:t xml:space="preserve"> shows the UE implementation of a two</w:t>
      </w:r>
      <w:r w:rsidR="00940B5B">
        <w:rPr>
          <w:rFonts w:eastAsia="MS Gothic"/>
          <w:sz w:val="22"/>
          <w:szCs w:val="22"/>
          <w:lang w:eastAsia="ja-JP"/>
        </w:rPr>
        <w:t>-</w:t>
      </w:r>
      <w:r>
        <w:rPr>
          <w:rFonts w:eastAsia="MS Gothic"/>
          <w:sz w:val="22"/>
          <w:szCs w:val="22"/>
          <w:lang w:eastAsia="ja-JP"/>
        </w:rPr>
        <w:t xml:space="preserve">layer MIMO transmission. </w:t>
      </w:r>
      <w:r w:rsidR="00E8050F">
        <w:rPr>
          <w:rFonts w:eastAsia="MS Gothic"/>
          <w:sz w:val="22"/>
          <w:szCs w:val="22"/>
          <w:lang w:eastAsia="ja-JP"/>
        </w:rPr>
        <w:t xml:space="preserve"> </w:t>
      </w:r>
      <w:r>
        <w:rPr>
          <w:rFonts w:eastAsia="MS Gothic"/>
          <w:sz w:val="22"/>
          <w:szCs w:val="22"/>
          <w:lang w:eastAsia="ja-JP"/>
        </w:rPr>
        <w:t>The transmitted signal is given by</w:t>
      </w:r>
    </w:p>
    <w:p w14:paraId="30DE5DA9" w14:textId="69A30606" w:rsidR="00F708B6" w:rsidRPr="002A0E78" w:rsidRDefault="001C1527" w:rsidP="00974AA9">
      <w:pPr>
        <w:pStyle w:val="TF"/>
        <w:spacing w:after="120"/>
        <w:rPr>
          <w:rFonts w:ascii="Times New Roman" w:hAnsi="Times New Roman"/>
          <w:bCs/>
          <w:iCs/>
          <w:sz w:val="22"/>
          <w:szCs w:val="22"/>
        </w:rPr>
      </w:pPr>
      <m:oMath>
        <m:r>
          <m:rPr>
            <m:sty m:val="b"/>
          </m:rPr>
          <w:rPr>
            <w:rFonts w:ascii="Cambria Math" w:hAnsi="Cambria Math"/>
            <w:sz w:val="22"/>
            <w:szCs w:val="22"/>
          </w:rPr>
          <m:t>z=G W x</m:t>
        </m:r>
        <m:r>
          <m:rPr>
            <m:sty m:val="bi"/>
          </m:rPr>
          <w:rPr>
            <w:rFonts w:ascii="Cambria Math" w:hAnsi="Cambria Math"/>
            <w:sz w:val="22"/>
            <w:szCs w:val="22"/>
          </w:rPr>
          <m:t>+n</m:t>
        </m:r>
      </m:oMath>
      <w:r w:rsidR="004B3B7B">
        <w:rPr>
          <w:rFonts w:ascii="Times New Roman" w:hAnsi="Times New Roman"/>
          <w:bCs/>
          <w:iCs/>
          <w:sz w:val="22"/>
          <w:szCs w:val="22"/>
        </w:rPr>
        <w:t>,</w:t>
      </w:r>
    </w:p>
    <w:p w14:paraId="503037A8" w14:textId="2B5B85C3" w:rsidR="00B350D4" w:rsidRDefault="00F708B6" w:rsidP="00D74D0B">
      <w:pPr>
        <w:spacing w:after="0"/>
        <w:rPr>
          <w:rFonts w:eastAsia="MS Gothic"/>
          <w:bCs/>
          <w:sz w:val="22"/>
          <w:szCs w:val="22"/>
        </w:rPr>
      </w:pPr>
      <w:r>
        <w:rPr>
          <w:rFonts w:eastAsia="MS Gothic"/>
          <w:sz w:val="22"/>
          <w:szCs w:val="22"/>
          <w:lang w:eastAsia="ja-JP"/>
        </w:rPr>
        <w:t xml:space="preserve">where </w:t>
      </w:r>
      <m:oMath>
        <m:r>
          <m:rPr>
            <m:sty m:val="b"/>
          </m:rPr>
          <w:rPr>
            <w:rFonts w:ascii="Cambria Math" w:hAnsi="Cambria Math"/>
            <w:sz w:val="22"/>
            <w:szCs w:val="22"/>
          </w:rPr>
          <m:t>W</m:t>
        </m:r>
      </m:oMath>
      <w:r>
        <w:rPr>
          <w:rFonts w:eastAsia="MS Gothic"/>
          <w:sz w:val="22"/>
          <w:szCs w:val="22"/>
          <w:lang w:eastAsia="ja-JP"/>
        </w:rPr>
        <w:t xml:space="preserve"> is the rank-2 precoder</w:t>
      </w:r>
      <w:r w:rsidR="002A0E78">
        <w:rPr>
          <w:rFonts w:eastAsia="MS Gothic"/>
          <w:sz w:val="22"/>
          <w:szCs w:val="22"/>
          <w:lang w:eastAsia="ja-JP"/>
        </w:rPr>
        <w:t xml:space="preserve">, the data vector </w:t>
      </w:r>
      <w:r w:rsidR="002A0E78" w:rsidRPr="002A0E78">
        <w:rPr>
          <w:rFonts w:eastAsia="MS Gothic"/>
          <w:b/>
          <w:bCs/>
          <w:sz w:val="22"/>
          <w:szCs w:val="22"/>
          <w:lang w:eastAsia="ja-JP"/>
        </w:rPr>
        <w:t>x</w:t>
      </w:r>
      <w:r w:rsidR="002A0E78">
        <w:rPr>
          <w:rFonts w:eastAsia="MS Gothic"/>
          <w:sz w:val="22"/>
          <w:szCs w:val="22"/>
          <w:lang w:eastAsia="ja-JP"/>
        </w:rPr>
        <w:t xml:space="preserve"> is comprised of two data symbols so that</w:t>
      </w:r>
      <w:r>
        <w:rPr>
          <w:rFonts w:eastAsia="MS Gothic"/>
          <w:sz w:val="22"/>
          <w:szCs w:val="22"/>
          <w:lang w:eastAsia="ja-JP"/>
        </w:rPr>
        <w:t xml:space="preserve"> </w:t>
      </w:r>
      <m:oMath>
        <m:sSup>
          <m:sSupPr>
            <m:ctrlPr>
              <w:rPr>
                <w:rFonts w:ascii="Cambria Math" w:hAnsi="Cambria Math"/>
                <w:b/>
                <w:iCs/>
                <w:sz w:val="22"/>
                <w:szCs w:val="22"/>
              </w:rPr>
            </m:ctrlPr>
          </m:sSupPr>
          <m:e>
            <m:r>
              <m:rPr>
                <m:sty m:val="b"/>
              </m:rPr>
              <w:rPr>
                <w:rFonts w:ascii="Cambria Math" w:hAnsi="Cambria Math"/>
                <w:sz w:val="22"/>
                <w:szCs w:val="22"/>
              </w:rPr>
              <m:t>x</m:t>
            </m:r>
          </m:e>
          <m:sup>
            <m:r>
              <w:rPr>
                <w:rFonts w:ascii="Cambria Math" w:hAnsi="Cambria Math"/>
                <w:sz w:val="22"/>
                <w:szCs w:val="22"/>
              </w:rPr>
              <m:t>T</m:t>
            </m:r>
          </m:sup>
        </m:sSup>
        <m:r>
          <m:rPr>
            <m:sty m:val="bi"/>
          </m:rPr>
          <w:rPr>
            <w:rFonts w:ascii="Cambria Math" w:hAnsi="Cambria Math"/>
            <w:sz w:val="22"/>
            <w:szCs w:val="22"/>
            <w:lang w:val="en-US"/>
          </w:rPr>
          <m:t>=</m:t>
        </m:r>
        <m:d>
          <m:dPr>
            <m:begChr m:val="["/>
            <m:endChr m:val="]"/>
            <m:ctrlPr>
              <w:rPr>
                <w:rFonts w:ascii="Cambria Math" w:hAnsi="Cambria Math"/>
                <w:i/>
                <w:sz w:val="22"/>
                <w:szCs w:val="22"/>
                <w:lang w:val="es-MX"/>
              </w:rPr>
            </m:ctrlPr>
          </m:dPr>
          <m:e>
            <m:sSub>
              <m:sSubPr>
                <m:ctrlPr>
                  <w:rPr>
                    <w:rFonts w:ascii="Cambria Math" w:hAnsi="Cambria Math"/>
                    <w:i/>
                    <w:sz w:val="22"/>
                    <w:szCs w:val="22"/>
                    <w:lang w:val="es-MX"/>
                  </w:rPr>
                </m:ctrlPr>
              </m:sSubPr>
              <m:e>
                <m:r>
                  <w:rPr>
                    <w:rFonts w:ascii="Cambria Math" w:hAnsi="Cambria Math"/>
                    <w:sz w:val="22"/>
                    <w:szCs w:val="22"/>
                    <w:lang w:val="es-MX"/>
                  </w:rPr>
                  <m:t>x</m:t>
                </m:r>
              </m:e>
              <m:sub>
                <m:r>
                  <w:rPr>
                    <w:rFonts w:ascii="Cambria Math" w:hAnsi="Cambria Math"/>
                    <w:sz w:val="22"/>
                    <w:szCs w:val="22"/>
                    <w:lang w:val="en-US"/>
                  </w:rPr>
                  <m:t>1</m:t>
                </m:r>
              </m:sub>
            </m:sSub>
            <m:r>
              <w:rPr>
                <w:rFonts w:ascii="Cambria Math" w:hAnsi="Cambria Math"/>
                <w:sz w:val="22"/>
                <w:szCs w:val="22"/>
                <w:lang w:val="en-US"/>
              </w:rPr>
              <m:t xml:space="preserve"> </m:t>
            </m:r>
            <m:sSub>
              <m:sSubPr>
                <m:ctrlPr>
                  <w:rPr>
                    <w:rFonts w:ascii="Cambria Math" w:hAnsi="Cambria Math"/>
                    <w:i/>
                    <w:sz w:val="22"/>
                    <w:szCs w:val="22"/>
                    <w:lang w:val="es-MX"/>
                  </w:rPr>
                </m:ctrlPr>
              </m:sSubPr>
              <m:e>
                <m:r>
                  <w:rPr>
                    <w:rFonts w:ascii="Cambria Math" w:hAnsi="Cambria Math"/>
                    <w:sz w:val="22"/>
                    <w:szCs w:val="22"/>
                    <w:lang w:val="es-MX"/>
                  </w:rPr>
                  <m:t>x</m:t>
                </m:r>
              </m:e>
              <m:sub>
                <m:r>
                  <w:rPr>
                    <w:rFonts w:ascii="Cambria Math" w:hAnsi="Cambria Math"/>
                    <w:sz w:val="22"/>
                    <w:szCs w:val="22"/>
                    <w:lang w:val="en-US"/>
                  </w:rPr>
                  <m:t>2</m:t>
                </m:r>
              </m:sub>
            </m:sSub>
          </m:e>
        </m:d>
      </m:oMath>
      <w:r w:rsidR="007D71CB">
        <w:rPr>
          <w:rFonts w:eastAsia="MS Gothic"/>
          <w:sz w:val="22"/>
          <w:szCs w:val="22"/>
          <w:lang w:eastAsia="ja-JP"/>
        </w:rPr>
        <w:t>.</w:t>
      </w:r>
      <w:r w:rsidR="002A0E78">
        <w:rPr>
          <w:rFonts w:eastAsia="MS Gothic"/>
          <w:sz w:val="22"/>
          <w:szCs w:val="22"/>
          <w:lang w:eastAsia="ja-JP"/>
        </w:rPr>
        <w:t xml:space="preserve"> </w:t>
      </w:r>
      <w:r w:rsidR="007D71CB">
        <w:rPr>
          <w:rFonts w:eastAsia="MS Gothic"/>
          <w:sz w:val="22"/>
          <w:szCs w:val="22"/>
          <w:lang w:eastAsia="ja-JP"/>
        </w:rPr>
        <w:t>The vector</w:t>
      </w:r>
      <w:r w:rsidR="002A0E78">
        <w:rPr>
          <w:rFonts w:eastAsia="MS Gothic"/>
          <w:sz w:val="22"/>
          <w:szCs w:val="22"/>
          <w:lang w:eastAsia="ja-JP"/>
        </w:rPr>
        <w:t xml:space="preserve"> </w:t>
      </w:r>
      <m:oMath>
        <m:sSup>
          <m:sSupPr>
            <m:ctrlPr>
              <w:rPr>
                <w:rFonts w:ascii="Cambria Math" w:hAnsi="Cambria Math"/>
                <w:b/>
                <w:iCs/>
                <w:sz w:val="22"/>
                <w:szCs w:val="22"/>
              </w:rPr>
            </m:ctrlPr>
          </m:sSupPr>
          <m:e>
            <m:r>
              <m:rPr>
                <m:sty m:val="b"/>
              </m:rPr>
              <w:rPr>
                <w:rFonts w:ascii="Cambria Math" w:hAnsi="Cambria Math"/>
                <w:sz w:val="22"/>
                <w:szCs w:val="22"/>
              </w:rPr>
              <m:t>n</m:t>
            </m:r>
          </m:e>
          <m:sup>
            <m:r>
              <w:rPr>
                <w:rFonts w:ascii="Cambria Math" w:hAnsi="Cambria Math"/>
                <w:sz w:val="22"/>
                <w:szCs w:val="22"/>
              </w:rPr>
              <m:t>T</m:t>
            </m:r>
          </m:sup>
        </m:sSup>
        <m:r>
          <m:rPr>
            <m:sty m:val="bi"/>
          </m:rPr>
          <w:rPr>
            <w:rFonts w:ascii="Cambria Math" w:hAnsi="Cambria Math"/>
            <w:sz w:val="22"/>
            <w:szCs w:val="22"/>
            <w:lang w:val="en-US"/>
          </w:rPr>
          <m:t>=</m:t>
        </m:r>
        <m:d>
          <m:dPr>
            <m:begChr m:val="["/>
            <m:endChr m:val="]"/>
            <m:ctrlPr>
              <w:rPr>
                <w:rFonts w:ascii="Cambria Math" w:hAnsi="Cambria Math"/>
                <w:i/>
                <w:sz w:val="22"/>
                <w:szCs w:val="22"/>
                <w:lang w:val="es-MX"/>
              </w:rPr>
            </m:ctrlPr>
          </m:dPr>
          <m:e>
            <m:sSub>
              <m:sSubPr>
                <m:ctrlPr>
                  <w:rPr>
                    <w:rFonts w:ascii="Cambria Math" w:hAnsi="Cambria Math"/>
                    <w:i/>
                    <w:sz w:val="22"/>
                    <w:szCs w:val="22"/>
                    <w:lang w:val="es-MX"/>
                  </w:rPr>
                </m:ctrlPr>
              </m:sSubPr>
              <m:e>
                <m:r>
                  <w:rPr>
                    <w:rFonts w:ascii="Cambria Math" w:hAnsi="Cambria Math"/>
                    <w:sz w:val="22"/>
                    <w:szCs w:val="22"/>
                    <w:lang w:val="es-MX"/>
                  </w:rPr>
                  <m:t>n</m:t>
                </m:r>
              </m:e>
              <m:sub>
                <m:r>
                  <w:rPr>
                    <w:rFonts w:ascii="Cambria Math" w:hAnsi="Cambria Math"/>
                    <w:sz w:val="22"/>
                    <w:szCs w:val="22"/>
                    <w:lang w:val="en-US"/>
                  </w:rPr>
                  <m:t>1</m:t>
                </m:r>
              </m:sub>
            </m:sSub>
            <m:r>
              <w:rPr>
                <w:rFonts w:ascii="Cambria Math" w:hAnsi="Cambria Math"/>
                <w:sz w:val="22"/>
                <w:szCs w:val="22"/>
                <w:lang w:val="en-US"/>
              </w:rPr>
              <m:t xml:space="preserve"> </m:t>
            </m:r>
            <m:sSub>
              <m:sSubPr>
                <m:ctrlPr>
                  <w:rPr>
                    <w:rFonts w:ascii="Cambria Math" w:hAnsi="Cambria Math"/>
                    <w:i/>
                    <w:sz w:val="22"/>
                    <w:szCs w:val="22"/>
                    <w:lang w:val="es-MX"/>
                  </w:rPr>
                </m:ctrlPr>
              </m:sSubPr>
              <m:e>
                <m:r>
                  <w:rPr>
                    <w:rFonts w:ascii="Cambria Math" w:hAnsi="Cambria Math"/>
                    <w:sz w:val="22"/>
                    <w:szCs w:val="22"/>
                    <w:lang w:val="es-MX"/>
                  </w:rPr>
                  <m:t>n</m:t>
                </m:r>
              </m:e>
              <m:sub>
                <m:r>
                  <w:rPr>
                    <w:rFonts w:ascii="Cambria Math" w:hAnsi="Cambria Math"/>
                    <w:sz w:val="22"/>
                    <w:szCs w:val="22"/>
                    <w:lang w:val="en-US"/>
                  </w:rPr>
                  <m:t>2</m:t>
                </m:r>
              </m:sub>
            </m:sSub>
          </m:e>
        </m:d>
      </m:oMath>
      <w:r w:rsidR="002A0E78">
        <w:rPr>
          <w:rFonts w:eastAsia="MS Gothic"/>
          <w:sz w:val="22"/>
          <w:szCs w:val="22"/>
          <w:lang w:eastAsia="ja-JP"/>
        </w:rPr>
        <w:t xml:space="preserve"> is the transmitter noise at the two antenna connectors</w:t>
      </w:r>
      <w:r w:rsidR="00125800">
        <w:rPr>
          <w:rFonts w:eastAsia="MS Gothic"/>
          <w:sz w:val="22"/>
          <w:szCs w:val="22"/>
          <w:lang w:eastAsia="ja-JP"/>
        </w:rPr>
        <w:t xml:space="preserve"> which has covariance </w:t>
      </w:r>
      <w:r w:rsidR="00125800">
        <w:rPr>
          <w:rFonts w:eastAsia="MS Gothic"/>
          <w:sz w:val="22"/>
          <w:szCs w:val="22"/>
          <w:lang w:val="en-US"/>
        </w:rPr>
        <w:t>given by</w:t>
      </w:r>
      <w:r w:rsidR="00BE1B84">
        <w:rPr>
          <w:rFonts w:eastAsia="MS Gothic"/>
          <w:sz w:val="22"/>
          <w:szCs w:val="22"/>
          <w:lang w:val="en-US"/>
        </w:rPr>
        <w:t xml:space="preserve"> </w:t>
      </w:r>
      <m:oMath>
        <m:r>
          <m:rPr>
            <m:sty m:val="b"/>
          </m:rPr>
          <w:rPr>
            <w:rFonts w:ascii="Cambria Math" w:hAnsi="Cambria Math"/>
            <w:sz w:val="22"/>
            <w:szCs w:val="22"/>
          </w:rPr>
          <m:t>Σ=</m:t>
        </m:r>
        <m:r>
          <m:rPr>
            <m:sty m:val="p"/>
          </m:rPr>
          <w:rPr>
            <w:rFonts w:ascii="Cambria Math" w:hAnsi="Cambria Math"/>
            <w:sz w:val="22"/>
            <w:szCs w:val="22"/>
          </w:rPr>
          <m:t>E</m:t>
        </m:r>
        <m:d>
          <m:dPr>
            <m:ctrlPr>
              <w:rPr>
                <w:rFonts w:ascii="Cambria Math" w:hAnsi="Cambria Math"/>
                <w:b/>
                <w:sz w:val="22"/>
                <w:szCs w:val="22"/>
              </w:rPr>
            </m:ctrlPr>
          </m:dPr>
          <m:e>
            <m:sSup>
              <m:sSupPr>
                <m:ctrlPr>
                  <w:rPr>
                    <w:rFonts w:ascii="Cambria Math" w:hAnsi="Cambria Math"/>
                    <w:b/>
                    <w:sz w:val="22"/>
                    <w:szCs w:val="22"/>
                  </w:rPr>
                </m:ctrlPr>
              </m:sSupPr>
              <m:e>
                <m:r>
                  <m:rPr>
                    <m:sty m:val="b"/>
                  </m:rPr>
                  <w:rPr>
                    <w:rFonts w:ascii="Cambria Math" w:hAnsi="Cambria Math"/>
                    <w:sz w:val="22"/>
                    <w:szCs w:val="22"/>
                  </w:rPr>
                  <m:t>n</m:t>
                </m:r>
              </m:e>
              <m:sup>
                <m:r>
                  <m:rPr>
                    <m:sty m:val="bi"/>
                  </m:rPr>
                  <w:rPr>
                    <w:rFonts w:ascii="Cambria Math" w:hAnsi="Cambria Math"/>
                    <w:sz w:val="22"/>
                    <w:szCs w:val="22"/>
                  </w:rPr>
                  <m:t>H</m:t>
                </m:r>
              </m:sup>
            </m:sSup>
            <m:r>
              <m:rPr>
                <m:sty m:val="b"/>
              </m:rPr>
              <w:rPr>
                <w:rFonts w:ascii="Cambria Math" w:hAnsi="Cambria Math"/>
                <w:sz w:val="22"/>
                <w:szCs w:val="22"/>
              </w:rPr>
              <m:t>n</m:t>
            </m:r>
          </m:e>
        </m:d>
      </m:oMath>
      <w:r w:rsidR="00BE1B84" w:rsidRPr="00BE1B84">
        <w:rPr>
          <w:rFonts w:eastAsia="MS Gothic"/>
          <w:bCs/>
          <w:sz w:val="22"/>
          <w:szCs w:val="22"/>
        </w:rPr>
        <w:t>.</w:t>
      </w:r>
      <w:r w:rsidR="00B350D4">
        <w:rPr>
          <w:rFonts w:eastAsia="MS Gothic"/>
          <w:bCs/>
          <w:sz w:val="22"/>
          <w:szCs w:val="22"/>
        </w:rPr>
        <w:t xml:space="preserve"> The matrix </w:t>
      </w:r>
      <m:oMath>
        <m:r>
          <m:rPr>
            <m:sty m:val="p"/>
          </m:rPr>
          <w:rPr>
            <w:rFonts w:ascii="Cambria Math" w:hAnsi="Cambria Math"/>
            <w:sz w:val="22"/>
            <w:szCs w:val="22"/>
          </w:rPr>
          <m:t>G</m:t>
        </m:r>
      </m:oMath>
      <w:r w:rsidR="00B350D4">
        <w:rPr>
          <w:rFonts w:eastAsia="MS Gothic"/>
          <w:bCs/>
          <w:sz w:val="22"/>
          <w:szCs w:val="22"/>
        </w:rPr>
        <w:t xml:space="preserve"> is given by </w:t>
      </w:r>
    </w:p>
    <w:p w14:paraId="2423087D" w14:textId="187CE13E" w:rsidR="00B350D4" w:rsidRDefault="00B350D4" w:rsidP="00B350D4">
      <w:pPr>
        <w:spacing w:after="120"/>
        <w:jc w:val="center"/>
        <w:rPr>
          <w:rFonts w:eastAsia="MS Gothic"/>
          <w:sz w:val="22"/>
          <w:szCs w:val="22"/>
        </w:rPr>
      </w:pPr>
      <m:oMath>
        <m:r>
          <m:rPr>
            <m:sty m:val="p"/>
          </m:rPr>
          <w:rPr>
            <w:rFonts w:ascii="Cambria Math" w:hAnsi="Cambria Math"/>
            <w:sz w:val="22"/>
            <w:szCs w:val="22"/>
          </w:rPr>
          <m:t>G</m:t>
        </m:r>
        <m:r>
          <m:rPr>
            <m:sty m:val="bi"/>
          </m:rPr>
          <w:rPr>
            <w:rFonts w:ascii="Cambria Math" w:hAnsi="Cambria Math"/>
            <w:sz w:val="22"/>
            <w:szCs w:val="22"/>
          </w:rPr>
          <m:t>=</m:t>
        </m:r>
        <m:d>
          <m:dPr>
            <m:begChr m:val="["/>
            <m:endChr m:val="]"/>
            <m:ctrlPr>
              <w:rPr>
                <w:rFonts w:ascii="Cambria Math" w:hAnsi="Cambria Math"/>
                <w:i/>
                <w:sz w:val="22"/>
                <w:szCs w:val="22"/>
              </w:rPr>
            </m:ctrlPr>
          </m:dPr>
          <m:e>
            <m:m>
              <m:mPr>
                <m:mcs>
                  <m:mc>
                    <m:mcPr>
                      <m:count m:val="2"/>
                      <m:mcJc m:val="center"/>
                    </m:mcPr>
                  </m:mc>
                </m:mcs>
                <m:ctrlPr>
                  <w:rPr>
                    <w:rFonts w:ascii="Cambria Math" w:hAnsi="Cambria Math"/>
                    <w:i/>
                    <w:sz w:val="22"/>
                    <w:szCs w:val="22"/>
                  </w:rPr>
                </m:ctrlPr>
              </m:mPr>
              <m:mr>
                <m:e>
                  <m:sSub>
                    <m:sSubPr>
                      <m:ctrlPr>
                        <w:rPr>
                          <w:rFonts w:ascii="Cambria Math" w:hAnsi="Cambria Math"/>
                          <w:i/>
                          <w:sz w:val="22"/>
                          <w:szCs w:val="22"/>
                        </w:rPr>
                      </m:ctrlPr>
                    </m:sSubPr>
                    <m:e>
                      <m:r>
                        <w:rPr>
                          <w:rFonts w:ascii="Cambria Math" w:hAnsi="Cambria Math"/>
                          <w:sz w:val="22"/>
                          <w:szCs w:val="22"/>
                        </w:rPr>
                        <m:t>g</m:t>
                      </m:r>
                    </m:e>
                    <m:sub>
                      <m:r>
                        <w:rPr>
                          <w:rFonts w:ascii="Cambria Math" w:hAnsi="Cambria Math"/>
                          <w:sz w:val="22"/>
                          <w:szCs w:val="22"/>
                        </w:rPr>
                        <m:t>1,1</m:t>
                      </m:r>
                    </m:sub>
                  </m:sSub>
                </m:e>
                <m:e>
                  <m:sSub>
                    <m:sSubPr>
                      <m:ctrlPr>
                        <w:rPr>
                          <w:rFonts w:ascii="Cambria Math" w:hAnsi="Cambria Math"/>
                          <w:i/>
                          <w:sz w:val="22"/>
                          <w:szCs w:val="22"/>
                        </w:rPr>
                      </m:ctrlPr>
                    </m:sSubPr>
                    <m:e>
                      <m:r>
                        <w:rPr>
                          <w:rFonts w:ascii="Cambria Math" w:hAnsi="Cambria Math"/>
                          <w:sz w:val="22"/>
                          <w:szCs w:val="22"/>
                        </w:rPr>
                        <m:t>g</m:t>
                      </m:r>
                    </m:e>
                    <m:sub>
                      <m:r>
                        <w:rPr>
                          <w:rFonts w:ascii="Cambria Math" w:hAnsi="Cambria Math"/>
                          <w:sz w:val="22"/>
                          <w:szCs w:val="22"/>
                        </w:rPr>
                        <m:t>1,2</m:t>
                      </m:r>
                    </m:sub>
                  </m:sSub>
                </m:e>
              </m:mr>
              <m:mr>
                <m:e>
                  <m:sSub>
                    <m:sSubPr>
                      <m:ctrlPr>
                        <w:rPr>
                          <w:rFonts w:ascii="Cambria Math" w:hAnsi="Cambria Math"/>
                          <w:i/>
                          <w:sz w:val="22"/>
                          <w:szCs w:val="22"/>
                        </w:rPr>
                      </m:ctrlPr>
                    </m:sSubPr>
                    <m:e>
                      <m:r>
                        <w:rPr>
                          <w:rFonts w:ascii="Cambria Math" w:hAnsi="Cambria Math"/>
                          <w:sz w:val="22"/>
                          <w:szCs w:val="22"/>
                        </w:rPr>
                        <m:t>g</m:t>
                      </m:r>
                    </m:e>
                    <m:sub>
                      <m:r>
                        <w:rPr>
                          <w:rFonts w:ascii="Cambria Math" w:hAnsi="Cambria Math"/>
                          <w:sz w:val="22"/>
                          <w:szCs w:val="22"/>
                        </w:rPr>
                        <m:t>2,1</m:t>
                      </m:r>
                    </m:sub>
                  </m:sSub>
                </m:e>
                <m:e>
                  <m:sSub>
                    <m:sSubPr>
                      <m:ctrlPr>
                        <w:rPr>
                          <w:rFonts w:ascii="Cambria Math" w:hAnsi="Cambria Math"/>
                          <w:i/>
                          <w:sz w:val="22"/>
                          <w:szCs w:val="22"/>
                        </w:rPr>
                      </m:ctrlPr>
                    </m:sSubPr>
                    <m:e>
                      <m:r>
                        <w:rPr>
                          <w:rFonts w:ascii="Cambria Math" w:hAnsi="Cambria Math"/>
                          <w:sz w:val="22"/>
                          <w:szCs w:val="22"/>
                        </w:rPr>
                        <m:t>g</m:t>
                      </m:r>
                    </m:e>
                    <m:sub>
                      <m:r>
                        <w:rPr>
                          <w:rFonts w:ascii="Cambria Math" w:hAnsi="Cambria Math"/>
                          <w:sz w:val="22"/>
                          <w:szCs w:val="22"/>
                        </w:rPr>
                        <m:t>2,2</m:t>
                      </m:r>
                    </m:sub>
                  </m:sSub>
                </m:e>
              </m:mr>
            </m:m>
          </m:e>
        </m:d>
        <m:r>
          <w:rPr>
            <w:rFonts w:ascii="Cambria Math" w:hAnsi="Cambria Math"/>
            <w:sz w:val="22"/>
            <w:szCs w:val="22"/>
          </w:rPr>
          <m:t xml:space="preserve"> </m:t>
        </m:r>
      </m:oMath>
      <w:r>
        <w:rPr>
          <w:rFonts w:eastAsia="MS Gothic"/>
          <w:sz w:val="22"/>
          <w:szCs w:val="22"/>
        </w:rPr>
        <w:t>,</w:t>
      </w:r>
    </w:p>
    <w:p w14:paraId="36F65B8D" w14:textId="3ADB0FF0" w:rsidR="00B350D4" w:rsidRPr="00B350D4" w:rsidRDefault="00B350D4" w:rsidP="00D74D0B">
      <w:pPr>
        <w:spacing w:after="0"/>
        <w:rPr>
          <w:rFonts w:eastAsia="MS Gothic"/>
          <w:bCs/>
          <w:sz w:val="22"/>
          <w:szCs w:val="22"/>
          <w:lang w:val="en-US"/>
        </w:rPr>
      </w:pPr>
      <w:r>
        <w:rPr>
          <w:rFonts w:eastAsia="MS Gothic"/>
          <w:bCs/>
          <w:sz w:val="22"/>
          <w:szCs w:val="22"/>
          <w:lang w:val="en-US"/>
        </w:rPr>
        <w:t xml:space="preserve">where </w:t>
      </w:r>
      <m:oMath>
        <m:sSub>
          <m:sSubPr>
            <m:ctrlPr>
              <w:rPr>
                <w:rFonts w:ascii="Cambria Math" w:hAnsi="Cambria Math"/>
                <w:i/>
                <w:sz w:val="22"/>
                <w:szCs w:val="22"/>
              </w:rPr>
            </m:ctrlPr>
          </m:sSubPr>
          <m:e>
            <m:r>
              <w:rPr>
                <w:rFonts w:ascii="Cambria Math" w:hAnsi="Cambria Math"/>
                <w:sz w:val="22"/>
                <w:szCs w:val="22"/>
              </w:rPr>
              <m:t>g</m:t>
            </m:r>
          </m:e>
          <m:sub>
            <m:r>
              <w:rPr>
                <w:rFonts w:ascii="Cambria Math" w:hAnsi="Cambria Math"/>
                <w:sz w:val="22"/>
                <w:szCs w:val="22"/>
              </w:rPr>
              <m:t>1,1</m:t>
            </m:r>
          </m:sub>
        </m:sSub>
      </m:oMath>
      <w:r w:rsidR="00F168A1">
        <w:rPr>
          <w:rFonts w:eastAsia="MS Gothic"/>
          <w:sz w:val="22"/>
          <w:szCs w:val="22"/>
        </w:rPr>
        <w:t xml:space="preserve"> and </w:t>
      </w:r>
      <m:oMath>
        <m:sSub>
          <m:sSubPr>
            <m:ctrlPr>
              <w:rPr>
                <w:rFonts w:ascii="Cambria Math" w:hAnsi="Cambria Math"/>
                <w:i/>
                <w:sz w:val="22"/>
                <w:szCs w:val="22"/>
              </w:rPr>
            </m:ctrlPr>
          </m:sSubPr>
          <m:e>
            <m:r>
              <w:rPr>
                <w:rFonts w:ascii="Cambria Math" w:hAnsi="Cambria Math"/>
                <w:sz w:val="22"/>
                <w:szCs w:val="22"/>
              </w:rPr>
              <m:t>g</m:t>
            </m:r>
          </m:e>
          <m:sub>
            <m:r>
              <w:rPr>
                <w:rFonts w:ascii="Cambria Math" w:hAnsi="Cambria Math"/>
                <w:sz w:val="22"/>
                <w:szCs w:val="22"/>
              </w:rPr>
              <m:t>2,2</m:t>
            </m:r>
          </m:sub>
        </m:sSub>
      </m:oMath>
      <w:r w:rsidR="00F168A1">
        <w:rPr>
          <w:rFonts w:eastAsia="MS Gothic"/>
          <w:sz w:val="22"/>
          <w:szCs w:val="22"/>
        </w:rPr>
        <w:t xml:space="preserve"> denote the complex gains of the first and second transmitters and </w:t>
      </w:r>
      <m:oMath>
        <m:sSub>
          <m:sSubPr>
            <m:ctrlPr>
              <w:rPr>
                <w:rFonts w:ascii="Cambria Math" w:hAnsi="Cambria Math"/>
                <w:i/>
                <w:sz w:val="22"/>
                <w:szCs w:val="22"/>
              </w:rPr>
            </m:ctrlPr>
          </m:sSubPr>
          <m:e>
            <m:r>
              <w:rPr>
                <w:rFonts w:ascii="Cambria Math" w:hAnsi="Cambria Math"/>
                <w:sz w:val="22"/>
                <w:szCs w:val="22"/>
              </w:rPr>
              <m:t>g</m:t>
            </m:r>
          </m:e>
          <m:sub>
            <m:r>
              <w:rPr>
                <w:rFonts w:ascii="Cambria Math" w:hAnsi="Cambria Math"/>
                <w:sz w:val="22"/>
                <w:szCs w:val="22"/>
              </w:rPr>
              <m:t>1,2</m:t>
            </m:r>
          </m:sub>
        </m:sSub>
      </m:oMath>
      <w:r w:rsidR="00F168A1">
        <w:rPr>
          <w:rFonts w:eastAsia="MS Gothic"/>
          <w:sz w:val="22"/>
          <w:szCs w:val="22"/>
        </w:rPr>
        <w:t xml:space="preserve"> and </w:t>
      </w:r>
      <m:oMath>
        <m:sSub>
          <m:sSubPr>
            <m:ctrlPr>
              <w:rPr>
                <w:rFonts w:ascii="Cambria Math" w:hAnsi="Cambria Math"/>
                <w:i/>
                <w:sz w:val="22"/>
                <w:szCs w:val="22"/>
              </w:rPr>
            </m:ctrlPr>
          </m:sSubPr>
          <m:e>
            <m:r>
              <w:rPr>
                <w:rFonts w:ascii="Cambria Math" w:hAnsi="Cambria Math"/>
                <w:sz w:val="22"/>
                <w:szCs w:val="22"/>
              </w:rPr>
              <m:t>g</m:t>
            </m:r>
          </m:e>
          <m:sub>
            <m:r>
              <w:rPr>
                <w:rFonts w:ascii="Cambria Math" w:hAnsi="Cambria Math"/>
                <w:sz w:val="22"/>
                <w:szCs w:val="22"/>
              </w:rPr>
              <m:t>2,1</m:t>
            </m:r>
          </m:sub>
        </m:sSub>
      </m:oMath>
      <w:r w:rsidR="00F168A1">
        <w:rPr>
          <w:rFonts w:eastAsia="MS Gothic"/>
          <w:sz w:val="22"/>
          <w:szCs w:val="22"/>
        </w:rPr>
        <w:t xml:space="preserve"> denotes any signal leakage between the first and second signal paths.</w:t>
      </w:r>
    </w:p>
    <w:p w14:paraId="73889A1D" w14:textId="77777777" w:rsidR="00E8050F" w:rsidRDefault="00E8050F" w:rsidP="00D74D0B">
      <w:pPr>
        <w:spacing w:after="0"/>
        <w:rPr>
          <w:rFonts w:eastAsia="MS Gothic"/>
          <w:sz w:val="22"/>
          <w:szCs w:val="22"/>
          <w:lang w:val="en-US"/>
        </w:rPr>
      </w:pPr>
    </w:p>
    <w:p w14:paraId="3F18B793" w14:textId="00DF2110" w:rsidR="00E73D4F" w:rsidRDefault="006D3AD5" w:rsidP="00FE5066">
      <w:pPr>
        <w:spacing w:after="0"/>
        <w:rPr>
          <w:rFonts w:eastAsia="MS Gothic"/>
          <w:sz w:val="22"/>
          <w:szCs w:val="22"/>
          <w:lang w:val="en-US"/>
        </w:rPr>
      </w:pPr>
      <w:r>
        <w:rPr>
          <w:rFonts w:eastAsia="MS Gothic"/>
          <w:sz w:val="22"/>
          <w:szCs w:val="22"/>
          <w:lang w:val="en-US"/>
        </w:rPr>
        <w:t xml:space="preserve">In order to </w:t>
      </w:r>
      <w:r w:rsidR="00F168A1">
        <w:rPr>
          <w:rFonts w:eastAsia="MS Gothic"/>
          <w:sz w:val="22"/>
          <w:szCs w:val="22"/>
          <w:lang w:val="en-US"/>
        </w:rPr>
        <w:t xml:space="preserve">demodulate </w:t>
      </w:r>
      <w:r>
        <w:rPr>
          <w:rFonts w:eastAsia="MS Gothic"/>
          <w:sz w:val="22"/>
          <w:szCs w:val="22"/>
          <w:lang w:val="en-US"/>
        </w:rPr>
        <w:t xml:space="preserve">a two-layer MIMO transmission, </w:t>
      </w:r>
      <w:r w:rsidR="00B350D4">
        <w:rPr>
          <w:rFonts w:eastAsia="MS Gothic"/>
          <w:sz w:val="22"/>
          <w:szCs w:val="22"/>
          <w:lang w:val="en-US"/>
        </w:rPr>
        <w:t>the</w:t>
      </w:r>
      <w:r>
        <w:rPr>
          <w:rFonts w:eastAsia="MS Gothic"/>
          <w:sz w:val="22"/>
          <w:szCs w:val="22"/>
          <w:lang w:val="en-US"/>
        </w:rPr>
        <w:t xml:space="preserve"> </w:t>
      </w:r>
      <w:proofErr w:type="spellStart"/>
      <w:r>
        <w:rPr>
          <w:rFonts w:eastAsia="MS Gothic"/>
          <w:sz w:val="22"/>
          <w:szCs w:val="22"/>
          <w:lang w:val="en-US"/>
        </w:rPr>
        <w:t>gNB</w:t>
      </w:r>
      <w:proofErr w:type="spellEnd"/>
      <w:r>
        <w:rPr>
          <w:rFonts w:eastAsia="MS Gothic"/>
          <w:sz w:val="22"/>
          <w:szCs w:val="22"/>
          <w:lang w:val="en-US"/>
        </w:rPr>
        <w:t xml:space="preserve"> </w:t>
      </w:r>
      <w:r w:rsidR="00B350D4">
        <w:rPr>
          <w:rFonts w:eastAsia="MS Gothic"/>
          <w:sz w:val="22"/>
          <w:szCs w:val="22"/>
          <w:lang w:val="en-US"/>
        </w:rPr>
        <w:t>must have at least</w:t>
      </w:r>
      <w:r>
        <w:rPr>
          <w:rFonts w:eastAsia="MS Gothic"/>
          <w:sz w:val="22"/>
          <w:szCs w:val="22"/>
          <w:lang w:val="en-US"/>
        </w:rPr>
        <w:t xml:space="preserve"> two receive antennas.  </w:t>
      </w:r>
      <w:r w:rsidR="00897045">
        <w:rPr>
          <w:rFonts w:eastAsia="MS Gothic"/>
          <w:sz w:val="22"/>
          <w:szCs w:val="22"/>
          <w:lang w:val="en-US"/>
        </w:rPr>
        <w:t xml:space="preserve">Since the </w:t>
      </w:r>
      <w:r w:rsidR="005C2E40">
        <w:rPr>
          <w:rFonts w:eastAsia="MS Gothic"/>
          <w:sz w:val="22"/>
          <w:szCs w:val="22"/>
          <w:lang w:val="en-US"/>
        </w:rPr>
        <w:t xml:space="preserve">UE </w:t>
      </w:r>
      <w:r w:rsidR="00897045">
        <w:rPr>
          <w:rFonts w:eastAsia="MS Gothic"/>
          <w:sz w:val="22"/>
          <w:szCs w:val="22"/>
          <w:lang w:val="en-US"/>
        </w:rPr>
        <w:t>transmitter noise also passes through the propagation channel</w:t>
      </w:r>
      <w:r w:rsidR="002A0E78">
        <w:rPr>
          <w:rFonts w:eastAsia="MS Gothic"/>
          <w:sz w:val="22"/>
          <w:szCs w:val="22"/>
          <w:lang w:val="en-US"/>
        </w:rPr>
        <w:t xml:space="preserve">, the </w:t>
      </w:r>
      <w:r w:rsidR="00D74D0B">
        <w:rPr>
          <w:rFonts w:eastAsia="MS Gothic"/>
          <w:sz w:val="22"/>
          <w:szCs w:val="22"/>
          <w:lang w:val="en-US"/>
        </w:rPr>
        <w:t xml:space="preserve">signal </w:t>
      </w:r>
      <w:r w:rsidR="002A0E78">
        <w:rPr>
          <w:rFonts w:eastAsia="MS Gothic"/>
          <w:sz w:val="22"/>
          <w:szCs w:val="22"/>
          <w:lang w:val="en-US"/>
        </w:rPr>
        <w:t xml:space="preserve">received </w:t>
      </w:r>
      <w:r w:rsidR="00D74D0B">
        <w:rPr>
          <w:rFonts w:eastAsia="MS Gothic"/>
          <w:sz w:val="22"/>
          <w:szCs w:val="22"/>
          <w:lang w:val="en-US"/>
        </w:rPr>
        <w:t xml:space="preserve">by the </w:t>
      </w:r>
      <w:proofErr w:type="spellStart"/>
      <w:r w:rsidR="00F168A1">
        <w:rPr>
          <w:rFonts w:eastAsia="MS Gothic"/>
          <w:sz w:val="22"/>
          <w:szCs w:val="22"/>
          <w:lang w:val="en-US"/>
        </w:rPr>
        <w:t>gNB</w:t>
      </w:r>
      <w:proofErr w:type="spellEnd"/>
      <w:r w:rsidR="00F168A1">
        <w:rPr>
          <w:rFonts w:eastAsia="MS Gothic"/>
          <w:sz w:val="22"/>
          <w:szCs w:val="22"/>
          <w:lang w:val="en-US"/>
        </w:rPr>
        <w:t xml:space="preserve"> </w:t>
      </w:r>
      <w:r w:rsidR="00D74D0B">
        <w:rPr>
          <w:rFonts w:eastAsia="MS Gothic"/>
          <w:sz w:val="22"/>
          <w:szCs w:val="22"/>
          <w:lang w:val="en-US"/>
        </w:rPr>
        <w:t>is given by</w:t>
      </w:r>
    </w:p>
    <w:p w14:paraId="3A3CBC20" w14:textId="37239448" w:rsidR="00D74D0B" w:rsidRPr="00D74D0B" w:rsidRDefault="00D74D0B" w:rsidP="00E73D4F">
      <w:pPr>
        <w:spacing w:after="120"/>
        <w:jc w:val="center"/>
        <w:rPr>
          <w:rFonts w:eastAsia="MS Gothic"/>
          <w:sz w:val="22"/>
          <w:szCs w:val="22"/>
          <w:lang w:val="en-US"/>
        </w:rPr>
      </w:pPr>
      <m:oMath>
        <m:r>
          <m:rPr>
            <m:sty m:val="b"/>
          </m:rPr>
          <w:rPr>
            <w:rFonts w:ascii="Cambria Math" w:hAnsi="Cambria Math"/>
            <w:sz w:val="22"/>
            <w:szCs w:val="22"/>
          </w:rPr>
          <m:t xml:space="preserve">y=H </m:t>
        </m:r>
        <m:d>
          <m:dPr>
            <m:ctrlPr>
              <w:rPr>
                <w:rFonts w:ascii="Cambria Math" w:hAnsi="Cambria Math"/>
                <w:b/>
                <w:bCs/>
                <w:iCs/>
                <w:sz w:val="22"/>
                <w:szCs w:val="22"/>
              </w:rPr>
            </m:ctrlPr>
          </m:dPr>
          <m:e>
            <m:r>
              <m:rPr>
                <m:sty m:val="p"/>
              </m:rPr>
              <w:rPr>
                <w:rFonts w:ascii="Cambria Math" w:hAnsi="Cambria Math"/>
                <w:sz w:val="22"/>
                <w:szCs w:val="22"/>
              </w:rPr>
              <m:t xml:space="preserve">G </m:t>
            </m:r>
            <m:r>
              <m:rPr>
                <m:sty m:val="b"/>
              </m:rPr>
              <w:rPr>
                <w:rFonts w:ascii="Cambria Math" w:hAnsi="Cambria Math"/>
                <w:sz w:val="22"/>
                <w:szCs w:val="22"/>
              </w:rPr>
              <m:t>W</m:t>
            </m:r>
            <m:r>
              <m:rPr>
                <m:sty m:val="p"/>
              </m:rPr>
              <w:rPr>
                <w:rFonts w:ascii="Cambria Math" w:hAnsi="Cambria Math"/>
                <w:sz w:val="22"/>
                <w:szCs w:val="22"/>
              </w:rPr>
              <m:t xml:space="preserve"> </m:t>
            </m:r>
            <m:r>
              <m:rPr>
                <m:sty m:val="b"/>
              </m:rPr>
              <w:rPr>
                <w:rFonts w:ascii="Cambria Math" w:hAnsi="Cambria Math"/>
                <w:sz w:val="22"/>
                <w:szCs w:val="22"/>
              </w:rPr>
              <m:t>x</m:t>
            </m:r>
            <m:r>
              <w:rPr>
                <w:rFonts w:ascii="Cambria Math" w:hAnsi="Cambria Math"/>
                <w:sz w:val="22"/>
                <w:szCs w:val="22"/>
              </w:rPr>
              <m:t>+</m:t>
            </m:r>
            <m:r>
              <m:rPr>
                <m:sty m:val="b"/>
              </m:rPr>
              <w:rPr>
                <w:rFonts w:ascii="Cambria Math" w:hAnsi="Cambria Math"/>
                <w:sz w:val="22"/>
                <w:szCs w:val="22"/>
              </w:rPr>
              <m:t>n</m:t>
            </m:r>
          </m:e>
        </m:d>
        <m:r>
          <m:rPr>
            <m:sty m:val="bi"/>
          </m:rPr>
          <w:rPr>
            <w:rFonts w:ascii="Cambria Math" w:hAnsi="Cambria Math"/>
            <w:sz w:val="22"/>
            <w:szCs w:val="22"/>
          </w:rPr>
          <m:t xml:space="preserve"> </m:t>
        </m:r>
      </m:oMath>
      <w:r w:rsidR="004B3B7B" w:rsidRPr="001E4E1F">
        <w:rPr>
          <w:rFonts w:eastAsia="MS Gothic"/>
          <w:iCs/>
          <w:sz w:val="22"/>
          <w:szCs w:val="22"/>
        </w:rPr>
        <w:t>,</w:t>
      </w:r>
    </w:p>
    <w:p w14:paraId="4EE68A08" w14:textId="0ECCEFCA" w:rsidR="00AA5D28" w:rsidRDefault="00AA5D28" w:rsidP="00F708B6">
      <w:pPr>
        <w:spacing w:after="0"/>
        <w:rPr>
          <w:rFonts w:eastAsia="MS Gothic"/>
          <w:sz w:val="22"/>
          <w:szCs w:val="22"/>
          <w:lang w:eastAsia="ja-JP"/>
        </w:rPr>
      </w:pPr>
      <w:r>
        <w:rPr>
          <w:rFonts w:eastAsia="MS Gothic"/>
          <w:sz w:val="22"/>
          <w:szCs w:val="22"/>
          <w:lang w:eastAsia="ja-JP"/>
        </w:rPr>
        <w:t xml:space="preserve">where </w:t>
      </w:r>
      <m:oMath>
        <m:r>
          <m:rPr>
            <m:sty m:val="b"/>
          </m:rPr>
          <w:rPr>
            <w:rFonts w:ascii="Cambria Math" w:hAnsi="Cambria Math"/>
            <w:sz w:val="22"/>
            <w:szCs w:val="22"/>
          </w:rPr>
          <m:t>H</m:t>
        </m:r>
      </m:oMath>
      <w:r>
        <w:rPr>
          <w:rFonts w:eastAsia="MS Gothic"/>
          <w:sz w:val="22"/>
          <w:szCs w:val="22"/>
          <w:lang w:eastAsia="ja-JP"/>
        </w:rPr>
        <w:t xml:space="preserve"> is the channel matrix given </w:t>
      </w:r>
      <w:proofErr w:type="gramStart"/>
      <w:r>
        <w:rPr>
          <w:rFonts w:eastAsia="MS Gothic"/>
          <w:sz w:val="22"/>
          <w:szCs w:val="22"/>
          <w:lang w:eastAsia="ja-JP"/>
        </w:rPr>
        <w:t>by</w:t>
      </w:r>
      <w:proofErr w:type="gramEnd"/>
    </w:p>
    <w:p w14:paraId="4D9838A9" w14:textId="4834BC29" w:rsidR="00D346D8" w:rsidRDefault="00B350D4" w:rsidP="00D346D8">
      <w:pPr>
        <w:spacing w:after="120"/>
        <w:jc w:val="center"/>
        <w:rPr>
          <w:rFonts w:eastAsia="MS Gothic"/>
          <w:sz w:val="22"/>
          <w:szCs w:val="22"/>
        </w:rPr>
      </w:pPr>
      <m:oMath>
        <m:r>
          <m:rPr>
            <m:sty m:val="b"/>
          </m:rPr>
          <w:rPr>
            <w:rFonts w:ascii="Cambria Math" w:hAnsi="Cambria Math"/>
            <w:sz w:val="22"/>
            <w:szCs w:val="22"/>
          </w:rPr>
          <m:t>H</m:t>
        </m:r>
        <m:r>
          <m:rPr>
            <m:sty m:val="bi"/>
          </m:rPr>
          <w:rPr>
            <w:rFonts w:ascii="Cambria Math" w:hAnsi="Cambria Math"/>
            <w:sz w:val="22"/>
            <w:szCs w:val="22"/>
          </w:rPr>
          <m:t>=</m:t>
        </m:r>
        <m:d>
          <m:dPr>
            <m:begChr m:val="["/>
            <m:endChr m:val="]"/>
            <m:ctrlPr>
              <w:rPr>
                <w:rFonts w:ascii="Cambria Math" w:hAnsi="Cambria Math"/>
                <w:i/>
                <w:sz w:val="22"/>
                <w:szCs w:val="22"/>
              </w:rPr>
            </m:ctrlPr>
          </m:dPr>
          <m:e>
            <m:m>
              <m:mPr>
                <m:mcs>
                  <m:mc>
                    <m:mcPr>
                      <m:count m:val="2"/>
                      <m:mcJc m:val="center"/>
                    </m:mcPr>
                  </m:mc>
                </m:mcs>
                <m:ctrlPr>
                  <w:rPr>
                    <w:rFonts w:ascii="Cambria Math" w:hAnsi="Cambria Math"/>
                    <w:i/>
                    <w:sz w:val="22"/>
                    <w:szCs w:val="22"/>
                  </w:rPr>
                </m:ctrlPr>
              </m:mPr>
              <m:mr>
                <m:e>
                  <m:sSub>
                    <m:sSubPr>
                      <m:ctrlPr>
                        <w:rPr>
                          <w:rFonts w:ascii="Cambria Math" w:hAnsi="Cambria Math"/>
                          <w:i/>
                          <w:sz w:val="22"/>
                          <w:szCs w:val="22"/>
                        </w:rPr>
                      </m:ctrlPr>
                    </m:sSubPr>
                    <m:e>
                      <m:r>
                        <w:rPr>
                          <w:rFonts w:ascii="Cambria Math" w:hAnsi="Cambria Math"/>
                          <w:sz w:val="22"/>
                          <w:szCs w:val="22"/>
                        </w:rPr>
                        <m:t>h</m:t>
                      </m:r>
                    </m:e>
                    <m:sub>
                      <m:r>
                        <w:rPr>
                          <w:rFonts w:ascii="Cambria Math" w:hAnsi="Cambria Math"/>
                          <w:sz w:val="22"/>
                          <w:szCs w:val="22"/>
                        </w:rPr>
                        <m:t>1,1</m:t>
                      </m:r>
                    </m:sub>
                  </m:sSub>
                </m:e>
                <m:e>
                  <m:sSub>
                    <m:sSubPr>
                      <m:ctrlPr>
                        <w:rPr>
                          <w:rFonts w:ascii="Cambria Math" w:hAnsi="Cambria Math"/>
                          <w:i/>
                          <w:sz w:val="22"/>
                          <w:szCs w:val="22"/>
                        </w:rPr>
                      </m:ctrlPr>
                    </m:sSubPr>
                    <m:e>
                      <m:r>
                        <w:rPr>
                          <w:rFonts w:ascii="Cambria Math" w:hAnsi="Cambria Math"/>
                          <w:sz w:val="22"/>
                          <w:szCs w:val="22"/>
                        </w:rPr>
                        <m:t>h</m:t>
                      </m:r>
                    </m:e>
                    <m:sub>
                      <m:r>
                        <w:rPr>
                          <w:rFonts w:ascii="Cambria Math" w:hAnsi="Cambria Math"/>
                          <w:sz w:val="22"/>
                          <w:szCs w:val="22"/>
                        </w:rPr>
                        <m:t>1,2</m:t>
                      </m:r>
                    </m:sub>
                  </m:sSub>
                </m:e>
              </m:mr>
              <m:mr>
                <m:e>
                  <m:sSub>
                    <m:sSubPr>
                      <m:ctrlPr>
                        <w:rPr>
                          <w:rFonts w:ascii="Cambria Math" w:hAnsi="Cambria Math"/>
                          <w:i/>
                          <w:sz w:val="22"/>
                          <w:szCs w:val="22"/>
                        </w:rPr>
                      </m:ctrlPr>
                    </m:sSubPr>
                    <m:e>
                      <m:r>
                        <w:rPr>
                          <w:rFonts w:ascii="Cambria Math" w:hAnsi="Cambria Math"/>
                          <w:sz w:val="22"/>
                          <w:szCs w:val="22"/>
                        </w:rPr>
                        <m:t>h</m:t>
                      </m:r>
                    </m:e>
                    <m:sub>
                      <m:r>
                        <w:rPr>
                          <w:rFonts w:ascii="Cambria Math" w:hAnsi="Cambria Math"/>
                          <w:sz w:val="22"/>
                          <w:szCs w:val="22"/>
                        </w:rPr>
                        <m:t>2,1</m:t>
                      </m:r>
                    </m:sub>
                  </m:sSub>
                </m:e>
                <m:e>
                  <m:sSub>
                    <m:sSubPr>
                      <m:ctrlPr>
                        <w:rPr>
                          <w:rFonts w:ascii="Cambria Math" w:hAnsi="Cambria Math"/>
                          <w:i/>
                          <w:sz w:val="22"/>
                          <w:szCs w:val="22"/>
                        </w:rPr>
                      </m:ctrlPr>
                    </m:sSubPr>
                    <m:e>
                      <m:r>
                        <w:rPr>
                          <w:rFonts w:ascii="Cambria Math" w:hAnsi="Cambria Math"/>
                          <w:sz w:val="22"/>
                          <w:szCs w:val="22"/>
                        </w:rPr>
                        <m:t>h</m:t>
                      </m:r>
                    </m:e>
                    <m:sub>
                      <m:r>
                        <w:rPr>
                          <w:rFonts w:ascii="Cambria Math" w:hAnsi="Cambria Math"/>
                          <w:sz w:val="22"/>
                          <w:szCs w:val="22"/>
                        </w:rPr>
                        <m:t>2,2</m:t>
                      </m:r>
                    </m:sub>
                  </m:sSub>
                </m:e>
              </m:mr>
            </m:m>
          </m:e>
        </m:d>
      </m:oMath>
      <w:r w:rsidR="00661FB2">
        <w:rPr>
          <w:rFonts w:eastAsia="MS Gothic"/>
          <w:sz w:val="22"/>
          <w:szCs w:val="22"/>
        </w:rPr>
        <w:t>,</w:t>
      </w:r>
    </w:p>
    <w:p w14:paraId="16DE5EE4" w14:textId="5F06A735" w:rsidR="00661FB2" w:rsidRDefault="00047997" w:rsidP="00661FB2">
      <w:pPr>
        <w:spacing w:after="0"/>
        <w:rPr>
          <w:rFonts w:eastAsia="MS Gothic"/>
          <w:sz w:val="22"/>
          <w:szCs w:val="22"/>
        </w:rPr>
      </w:pPr>
      <w:r>
        <w:rPr>
          <w:rFonts w:eastAsia="MS Gothic"/>
          <w:sz w:val="22"/>
          <w:szCs w:val="22"/>
        </w:rPr>
        <w:t>and</w:t>
      </w:r>
      <w:r w:rsidR="00661FB2">
        <w:rPr>
          <w:rFonts w:eastAsia="MS Gothic"/>
          <w:sz w:val="22"/>
          <w:szCs w:val="22"/>
        </w:rPr>
        <w:t xml:space="preserve"> </w:t>
      </w:r>
      <w:proofErr w:type="spellStart"/>
      <w:r w:rsidR="00661FB2" w:rsidRPr="00047997">
        <w:rPr>
          <w:rFonts w:eastAsia="MS Gothic"/>
          <w:i/>
          <w:iCs/>
          <w:sz w:val="22"/>
          <w:szCs w:val="22"/>
        </w:rPr>
        <w:t>h</w:t>
      </w:r>
      <w:r w:rsidR="00661FB2" w:rsidRPr="00047997">
        <w:rPr>
          <w:rFonts w:eastAsia="MS Gothic"/>
          <w:i/>
          <w:iCs/>
          <w:sz w:val="22"/>
          <w:szCs w:val="22"/>
          <w:vertAlign w:val="subscript"/>
        </w:rPr>
        <w:t>ij</w:t>
      </w:r>
      <w:proofErr w:type="spellEnd"/>
      <w:r w:rsidR="00661FB2">
        <w:rPr>
          <w:rFonts w:eastAsia="MS Gothic"/>
          <w:sz w:val="22"/>
          <w:szCs w:val="22"/>
        </w:rPr>
        <w:t xml:space="preserve"> denotes the complex gain to the </w:t>
      </w:r>
      <w:proofErr w:type="spellStart"/>
      <w:r w:rsidR="00661FB2" w:rsidRPr="00047997">
        <w:rPr>
          <w:rFonts w:eastAsia="MS Gothic"/>
          <w:i/>
          <w:iCs/>
          <w:sz w:val="22"/>
          <w:szCs w:val="22"/>
        </w:rPr>
        <w:t>i</w:t>
      </w:r>
      <w:r w:rsidR="00661FB2">
        <w:rPr>
          <w:rFonts w:eastAsia="MS Gothic"/>
          <w:sz w:val="22"/>
          <w:szCs w:val="22"/>
        </w:rPr>
        <w:t>-th</w:t>
      </w:r>
      <w:proofErr w:type="spellEnd"/>
      <w:r w:rsidR="00661FB2">
        <w:rPr>
          <w:rFonts w:eastAsia="MS Gothic"/>
          <w:sz w:val="22"/>
          <w:szCs w:val="22"/>
        </w:rPr>
        <w:t xml:space="preserve"> receive antenna from the </w:t>
      </w:r>
      <w:r w:rsidR="00661FB2" w:rsidRPr="00047997">
        <w:rPr>
          <w:rFonts w:eastAsia="MS Gothic"/>
          <w:i/>
          <w:iCs/>
          <w:sz w:val="22"/>
          <w:szCs w:val="22"/>
        </w:rPr>
        <w:t>j</w:t>
      </w:r>
      <w:r w:rsidR="00661FB2">
        <w:rPr>
          <w:rFonts w:eastAsia="MS Gothic"/>
          <w:sz w:val="22"/>
          <w:szCs w:val="22"/>
        </w:rPr>
        <w:t>-</w:t>
      </w:r>
      <w:proofErr w:type="spellStart"/>
      <w:r w:rsidR="00661FB2">
        <w:rPr>
          <w:rFonts w:eastAsia="MS Gothic"/>
          <w:sz w:val="22"/>
          <w:szCs w:val="22"/>
        </w:rPr>
        <w:t>th</w:t>
      </w:r>
      <w:proofErr w:type="spellEnd"/>
      <w:r w:rsidR="00661FB2">
        <w:rPr>
          <w:rFonts w:eastAsia="MS Gothic"/>
          <w:sz w:val="22"/>
          <w:szCs w:val="22"/>
        </w:rPr>
        <w:t xml:space="preserve"> transmit antenna.</w:t>
      </w:r>
    </w:p>
    <w:p w14:paraId="1D498AC7" w14:textId="77777777" w:rsidR="00F168A1" w:rsidRDefault="00F168A1" w:rsidP="00661FB2">
      <w:pPr>
        <w:spacing w:after="0"/>
        <w:rPr>
          <w:rFonts w:eastAsia="MS Gothic"/>
          <w:sz w:val="22"/>
          <w:szCs w:val="22"/>
        </w:rPr>
      </w:pPr>
    </w:p>
    <w:p w14:paraId="5DB70064" w14:textId="2DEF9AFF" w:rsidR="001C1527" w:rsidRDefault="00821B38" w:rsidP="001C1527">
      <w:pPr>
        <w:spacing w:after="0"/>
        <w:jc w:val="center"/>
        <w:rPr>
          <w:rFonts w:eastAsia="MS Gothic"/>
          <w:sz w:val="22"/>
          <w:szCs w:val="22"/>
        </w:rPr>
      </w:pPr>
      <w:r w:rsidRPr="00821B38">
        <w:rPr>
          <w:noProof/>
        </w:rPr>
        <w:drawing>
          <wp:inline distT="0" distB="0" distL="0" distR="0" wp14:anchorId="757C540B" wp14:editId="5C19EA59">
            <wp:extent cx="3630168" cy="23774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30168" cy="2377440"/>
                    </a:xfrm>
                    <a:prstGeom prst="rect">
                      <a:avLst/>
                    </a:prstGeom>
                    <a:noFill/>
                    <a:ln>
                      <a:noFill/>
                    </a:ln>
                  </pic:spPr>
                </pic:pic>
              </a:graphicData>
            </a:graphic>
          </wp:inline>
        </w:drawing>
      </w:r>
    </w:p>
    <w:p w14:paraId="0D598CE0" w14:textId="77777777" w:rsidR="003D6393" w:rsidRPr="004A388F" w:rsidRDefault="003D6393" w:rsidP="003D6393">
      <w:pPr>
        <w:spacing w:after="0"/>
        <w:rPr>
          <w:rFonts w:eastAsia="MS Gothic"/>
          <w:sz w:val="22"/>
          <w:szCs w:val="22"/>
          <w:lang w:eastAsia="ja-JP"/>
        </w:rPr>
      </w:pPr>
    </w:p>
    <w:p w14:paraId="115BDC58" w14:textId="295DA4B3" w:rsidR="00897045" w:rsidRPr="00F168A1" w:rsidRDefault="003D6393" w:rsidP="00F168A1">
      <w:pPr>
        <w:pStyle w:val="TF"/>
      </w:pPr>
      <w:r w:rsidRPr="00446013">
        <w:t xml:space="preserve">Figure </w:t>
      </w:r>
      <w:r>
        <w:t>1</w:t>
      </w:r>
      <w:r w:rsidRPr="00446013">
        <w:t xml:space="preserve">: </w:t>
      </w:r>
      <w:r>
        <w:t>UE implementation of a two-layer MIMO transmission</w:t>
      </w:r>
    </w:p>
    <w:p w14:paraId="3A6D0CC0" w14:textId="5D8076BE" w:rsidR="00DA0BE1" w:rsidRPr="00DA0BE1" w:rsidRDefault="00DA0BE1" w:rsidP="00DA0BE1">
      <w:pPr>
        <w:spacing w:after="120"/>
        <w:rPr>
          <w:rFonts w:eastAsia="MS Gothic"/>
          <w:sz w:val="22"/>
          <w:szCs w:val="22"/>
          <w:lang w:eastAsia="ja-JP"/>
        </w:rPr>
      </w:pPr>
      <w:r>
        <w:rPr>
          <w:rFonts w:eastAsia="MS Gothic"/>
          <w:sz w:val="22"/>
          <w:szCs w:val="22"/>
          <w:lang w:eastAsia="ja-JP"/>
        </w:rPr>
        <w:t>In the Appendix, the EVM is evaluated for the following three receiver types:</w:t>
      </w:r>
    </w:p>
    <w:p w14:paraId="7E47DA46" w14:textId="3A987A0E" w:rsidR="00DA0BE1" w:rsidRPr="00DA0BE1" w:rsidRDefault="00DA0BE1" w:rsidP="00DA0BE1">
      <w:pPr>
        <w:pStyle w:val="ListParagraph"/>
        <w:numPr>
          <w:ilvl w:val="0"/>
          <w:numId w:val="38"/>
        </w:numPr>
        <w:spacing w:after="60"/>
        <w:rPr>
          <w:rFonts w:eastAsia="MS Gothic"/>
          <w:sz w:val="22"/>
          <w:szCs w:val="22"/>
          <w:lang w:eastAsia="ja-JP"/>
        </w:rPr>
      </w:pPr>
      <w:r w:rsidRPr="00DA0BE1">
        <w:rPr>
          <w:rFonts w:eastAsia="MS Gothic"/>
          <w:sz w:val="22"/>
          <w:szCs w:val="22"/>
          <w:lang w:eastAsia="ja-JP"/>
        </w:rPr>
        <w:t>The linear zero-forcing MIMO receiver</w:t>
      </w:r>
    </w:p>
    <w:p w14:paraId="068F478D" w14:textId="36A48FDF" w:rsidR="00DA0BE1" w:rsidRPr="00DA0BE1" w:rsidRDefault="00DA0BE1" w:rsidP="00DA0BE1">
      <w:pPr>
        <w:pStyle w:val="ListParagraph"/>
        <w:numPr>
          <w:ilvl w:val="0"/>
          <w:numId w:val="38"/>
        </w:numPr>
        <w:spacing w:after="60"/>
        <w:rPr>
          <w:rFonts w:eastAsia="MS Gothic"/>
          <w:sz w:val="22"/>
          <w:szCs w:val="22"/>
          <w:lang w:eastAsia="ja-JP"/>
        </w:rPr>
      </w:pPr>
      <w:r w:rsidRPr="00DA0BE1">
        <w:rPr>
          <w:rFonts w:eastAsia="MS Gothic"/>
          <w:sz w:val="22"/>
          <w:szCs w:val="22"/>
          <w:lang w:eastAsia="ja-JP"/>
        </w:rPr>
        <w:t>The linear MMSE MIMO receiver</w:t>
      </w:r>
    </w:p>
    <w:p w14:paraId="62302AA9" w14:textId="2A1A03CC" w:rsidR="00DA0BE1" w:rsidRPr="00DA0BE1" w:rsidRDefault="00DA0BE1" w:rsidP="00DA0BE1">
      <w:pPr>
        <w:pStyle w:val="ListParagraph"/>
        <w:numPr>
          <w:ilvl w:val="0"/>
          <w:numId w:val="38"/>
        </w:numPr>
        <w:spacing w:after="60"/>
        <w:rPr>
          <w:rFonts w:eastAsia="MS Gothic"/>
          <w:sz w:val="22"/>
          <w:szCs w:val="22"/>
          <w:lang w:eastAsia="ja-JP"/>
        </w:rPr>
      </w:pPr>
      <w:r w:rsidRPr="00DA0BE1">
        <w:rPr>
          <w:rFonts w:eastAsia="MS Gothic"/>
          <w:sz w:val="22"/>
          <w:szCs w:val="22"/>
          <w:lang w:eastAsia="ja-JP"/>
        </w:rPr>
        <w:t xml:space="preserve">The linear unbiased </w:t>
      </w:r>
      <w:r>
        <w:rPr>
          <w:rFonts w:eastAsia="MS Gothic"/>
          <w:sz w:val="22"/>
          <w:szCs w:val="22"/>
          <w:lang w:eastAsia="ja-JP"/>
        </w:rPr>
        <w:t xml:space="preserve">MMSE </w:t>
      </w:r>
      <w:r w:rsidRPr="00DA0BE1">
        <w:rPr>
          <w:rFonts w:eastAsia="MS Gothic"/>
          <w:sz w:val="22"/>
          <w:szCs w:val="22"/>
          <w:lang w:eastAsia="ja-JP"/>
        </w:rPr>
        <w:t>MIMO receiver</w:t>
      </w:r>
    </w:p>
    <w:p w14:paraId="5012ED62" w14:textId="67A8AB59" w:rsidR="00DA0BE1" w:rsidRDefault="00DA0BE1" w:rsidP="004B3B7B">
      <w:pPr>
        <w:spacing w:after="0"/>
        <w:rPr>
          <w:rFonts w:eastAsia="MS Gothic"/>
          <w:sz w:val="22"/>
          <w:szCs w:val="22"/>
          <w:lang w:eastAsia="ja-JP"/>
        </w:rPr>
      </w:pPr>
      <w:r>
        <w:rPr>
          <w:rFonts w:eastAsia="MS Gothic"/>
          <w:sz w:val="22"/>
          <w:szCs w:val="22"/>
          <w:lang w:eastAsia="ja-JP"/>
        </w:rPr>
        <w:t>Expressions are provided for both the mean and the variance of each of the receiver types.  Based on the evaluation in the Appendix, we have the following observations.</w:t>
      </w:r>
    </w:p>
    <w:p w14:paraId="4CC2656D" w14:textId="58B9D63F" w:rsidR="00AF650C" w:rsidRDefault="00AF650C" w:rsidP="004B3B7B">
      <w:pPr>
        <w:spacing w:after="0"/>
        <w:rPr>
          <w:rFonts w:eastAsia="MS Gothic"/>
          <w:sz w:val="22"/>
          <w:szCs w:val="22"/>
          <w:lang w:eastAsia="ja-JP"/>
        </w:rPr>
      </w:pPr>
    </w:p>
    <w:p w14:paraId="6C5D0BF2" w14:textId="4D19C4F4" w:rsidR="00AF650C" w:rsidRPr="00AF650C" w:rsidRDefault="00AF650C" w:rsidP="004B3B7B">
      <w:pPr>
        <w:spacing w:after="0"/>
        <w:rPr>
          <w:rFonts w:eastAsia="MS Gothic"/>
          <w:b/>
          <w:bCs/>
          <w:sz w:val="22"/>
          <w:szCs w:val="22"/>
          <w:lang w:eastAsia="ja-JP"/>
        </w:rPr>
      </w:pPr>
      <w:r w:rsidRPr="00AF650C">
        <w:rPr>
          <w:rFonts w:eastAsia="MS Gothic"/>
          <w:b/>
          <w:bCs/>
          <w:sz w:val="22"/>
          <w:szCs w:val="22"/>
          <w:lang w:eastAsia="ja-JP"/>
        </w:rPr>
        <w:t>Linear zero-forcing MIMO receiver</w:t>
      </w:r>
    </w:p>
    <w:p w14:paraId="4D1181CC" w14:textId="77777777" w:rsidR="00DA0BE1" w:rsidRDefault="00DA0BE1" w:rsidP="004B3B7B">
      <w:pPr>
        <w:spacing w:after="0"/>
        <w:rPr>
          <w:rFonts w:eastAsia="MS Gothic"/>
          <w:sz w:val="22"/>
          <w:szCs w:val="22"/>
          <w:lang w:eastAsia="ja-JP"/>
        </w:rPr>
      </w:pPr>
    </w:p>
    <w:p w14:paraId="40475202" w14:textId="1C877D0E" w:rsidR="00AF650C" w:rsidRPr="00A01199" w:rsidRDefault="00AF650C" w:rsidP="00AF650C">
      <w:pPr>
        <w:spacing w:after="120"/>
        <w:ind w:left="2160" w:hanging="1440"/>
        <w:rPr>
          <w:rFonts w:eastAsia="MS Gothic"/>
          <w:sz w:val="22"/>
          <w:szCs w:val="22"/>
          <w:lang w:val="en-US"/>
        </w:rPr>
      </w:pPr>
      <w:r>
        <w:rPr>
          <w:rFonts w:eastAsia="MS Gothic"/>
          <w:b/>
          <w:bCs/>
          <w:sz w:val="22"/>
          <w:szCs w:val="22"/>
          <w:lang w:val="en-US"/>
        </w:rPr>
        <w:t xml:space="preserve">Observation 1:  </w:t>
      </w:r>
      <w:r w:rsidRPr="00A01199">
        <w:rPr>
          <w:rFonts w:eastAsia="MS Gothic"/>
          <w:sz w:val="22"/>
          <w:szCs w:val="22"/>
          <w:lang w:val="en-US"/>
        </w:rPr>
        <w:t xml:space="preserve">The </w:t>
      </w:r>
      <w:r>
        <w:rPr>
          <w:rFonts w:eastAsia="MS Gothic"/>
          <w:sz w:val="22"/>
          <w:szCs w:val="22"/>
          <w:lang w:val="en-US"/>
        </w:rPr>
        <w:t>receiver</w:t>
      </w:r>
      <w:r w:rsidRPr="00A01199">
        <w:rPr>
          <w:rFonts w:eastAsia="MS Gothic"/>
          <w:sz w:val="22"/>
          <w:szCs w:val="22"/>
          <w:lang w:val="en-US"/>
        </w:rPr>
        <w:t xml:space="preserve"> is unbiased so that</w:t>
      </w:r>
    </w:p>
    <w:p w14:paraId="2E8FCDF0" w14:textId="516F330E" w:rsidR="00AF650C" w:rsidRPr="00AF650C" w:rsidRDefault="00AF650C" w:rsidP="00AF650C">
      <w:pPr>
        <w:spacing w:after="120"/>
        <w:ind w:left="720"/>
        <w:jc w:val="center"/>
        <w:rPr>
          <w:rFonts w:eastAsia="MS Gothic"/>
          <w:bCs/>
          <w:iCs/>
          <w:sz w:val="22"/>
          <w:szCs w:val="22"/>
        </w:rPr>
      </w:pPr>
      <m:oMath>
        <m:r>
          <w:rPr>
            <w:rFonts w:ascii="Cambria Math" w:hAnsi="Cambria Math"/>
            <w:sz w:val="22"/>
            <w:szCs w:val="22"/>
          </w:rPr>
          <m:t>E</m:t>
        </m:r>
        <m:d>
          <m:dPr>
            <m:ctrlPr>
              <w:rPr>
                <w:rFonts w:ascii="Cambria Math" w:hAnsi="Cambria Math"/>
                <w:b/>
                <w:sz w:val="22"/>
                <w:szCs w:val="22"/>
              </w:rPr>
            </m:ctrlPr>
          </m:dPr>
          <m:e>
            <m:sSub>
              <m:sSubPr>
                <m:ctrlPr>
                  <w:rPr>
                    <w:rFonts w:ascii="Cambria Math" w:hAnsi="Cambria Math"/>
                    <w:b/>
                    <w:sz w:val="22"/>
                    <w:szCs w:val="22"/>
                  </w:rPr>
                </m:ctrlPr>
              </m:sSubPr>
              <m:e>
                <m:acc>
                  <m:accPr>
                    <m:ctrlPr>
                      <w:rPr>
                        <w:rFonts w:ascii="Cambria Math" w:hAnsi="Cambria Math"/>
                        <w:bCs/>
                        <w:sz w:val="22"/>
                        <w:szCs w:val="22"/>
                      </w:rPr>
                    </m:ctrlPr>
                  </m:accPr>
                  <m:e>
                    <m:r>
                      <m:rPr>
                        <m:sty m:val="p"/>
                      </m:rPr>
                      <w:rPr>
                        <w:rFonts w:ascii="Cambria Math" w:hAnsi="Cambria Math"/>
                        <w:sz w:val="22"/>
                        <w:szCs w:val="22"/>
                      </w:rPr>
                      <m:t>x</m:t>
                    </m:r>
                  </m:e>
                </m:acc>
              </m:e>
              <m:sub>
                <m:r>
                  <w:rPr>
                    <w:rFonts w:ascii="Cambria Math" w:hAnsi="Cambria Math"/>
                    <w:sz w:val="22"/>
                    <w:szCs w:val="22"/>
                  </w:rPr>
                  <m:t>1,ZF</m:t>
                </m:r>
              </m:sub>
            </m:sSub>
            <m:r>
              <m:rPr>
                <m:sty m:val="bi"/>
              </m:rPr>
              <w:rPr>
                <w:rFonts w:ascii="Cambria Math" w:hAnsi="Cambria Math"/>
                <w:sz w:val="22"/>
                <w:szCs w:val="22"/>
              </w:rPr>
              <m:t>|</m:t>
            </m:r>
            <m:sSub>
              <m:sSubPr>
                <m:ctrlPr>
                  <w:rPr>
                    <w:rFonts w:ascii="Cambria Math" w:hAnsi="Cambria Math"/>
                    <w:bCs/>
                    <w:iCs/>
                    <w:sz w:val="22"/>
                    <w:szCs w:val="22"/>
                  </w:rPr>
                </m:ctrlPr>
              </m:sSubPr>
              <m:e>
                <m:r>
                  <m:rPr>
                    <m:sty m:val="p"/>
                  </m:rPr>
                  <w:rPr>
                    <w:rFonts w:ascii="Cambria Math" w:hAnsi="Cambria Math"/>
                    <w:sz w:val="22"/>
                    <w:szCs w:val="22"/>
                  </w:rPr>
                  <m:t>x</m:t>
                </m:r>
              </m:e>
              <m:sub>
                <m:r>
                  <w:rPr>
                    <w:rFonts w:ascii="Cambria Math" w:hAnsi="Cambria Math"/>
                    <w:sz w:val="22"/>
                    <w:szCs w:val="22"/>
                  </w:rPr>
                  <m:t>1</m:t>
                </m:r>
              </m:sub>
            </m:sSub>
          </m:e>
        </m:d>
        <m:r>
          <m:rPr>
            <m:sty m:val="bi"/>
          </m:rPr>
          <w:rPr>
            <w:rFonts w:ascii="Cambria Math" w:hAnsi="Cambria Math"/>
            <w:sz w:val="22"/>
            <w:szCs w:val="22"/>
          </w:rPr>
          <m:t>=</m:t>
        </m:r>
        <m:r>
          <m:rPr>
            <m:sty m:val="b"/>
          </m:rPr>
          <w:rPr>
            <w:rFonts w:ascii="Cambria Math" w:hAnsi="Cambria Math"/>
            <w:sz w:val="22"/>
            <w:szCs w:val="22"/>
          </w:rPr>
          <m:t xml:space="preserve"> </m:t>
        </m:r>
        <m:sSub>
          <m:sSubPr>
            <m:ctrlPr>
              <w:rPr>
                <w:rFonts w:ascii="Cambria Math" w:hAnsi="Cambria Math"/>
                <w:bCs/>
                <w:iCs/>
                <w:sz w:val="22"/>
                <w:szCs w:val="22"/>
              </w:rPr>
            </m:ctrlPr>
          </m:sSubPr>
          <m:e>
            <m:r>
              <m:rPr>
                <m:sty m:val="p"/>
              </m:rPr>
              <w:rPr>
                <w:rFonts w:ascii="Cambria Math" w:hAnsi="Cambria Math"/>
                <w:sz w:val="22"/>
                <w:szCs w:val="22"/>
              </w:rPr>
              <m:t>x</m:t>
            </m:r>
          </m:e>
          <m:sub>
            <m:r>
              <w:rPr>
                <w:rFonts w:ascii="Cambria Math" w:hAnsi="Cambria Math"/>
                <w:sz w:val="22"/>
                <w:szCs w:val="22"/>
              </w:rPr>
              <m:t>1</m:t>
            </m:r>
          </m:sub>
        </m:sSub>
      </m:oMath>
      <w:r>
        <w:rPr>
          <w:rFonts w:eastAsia="MS Gothic"/>
          <w:bCs/>
          <w:iCs/>
          <w:sz w:val="22"/>
          <w:szCs w:val="22"/>
        </w:rPr>
        <w:t xml:space="preserve">  </w:t>
      </w:r>
      <m:oMath>
        <m:r>
          <w:rPr>
            <w:rFonts w:ascii="Cambria Math" w:hAnsi="Cambria Math"/>
            <w:sz w:val="22"/>
            <w:szCs w:val="22"/>
          </w:rPr>
          <m:t>E</m:t>
        </m:r>
        <m:d>
          <m:dPr>
            <m:ctrlPr>
              <w:rPr>
                <w:rFonts w:ascii="Cambria Math" w:hAnsi="Cambria Math"/>
                <w:b/>
                <w:sz w:val="22"/>
                <w:szCs w:val="22"/>
              </w:rPr>
            </m:ctrlPr>
          </m:dPr>
          <m:e>
            <m:sSub>
              <m:sSubPr>
                <m:ctrlPr>
                  <w:rPr>
                    <w:rFonts w:ascii="Cambria Math" w:hAnsi="Cambria Math"/>
                    <w:b/>
                    <w:sz w:val="22"/>
                    <w:szCs w:val="22"/>
                  </w:rPr>
                </m:ctrlPr>
              </m:sSubPr>
              <m:e>
                <m:acc>
                  <m:accPr>
                    <m:ctrlPr>
                      <w:rPr>
                        <w:rFonts w:ascii="Cambria Math" w:hAnsi="Cambria Math"/>
                        <w:bCs/>
                        <w:sz w:val="22"/>
                        <w:szCs w:val="22"/>
                      </w:rPr>
                    </m:ctrlPr>
                  </m:accPr>
                  <m:e>
                    <m:r>
                      <m:rPr>
                        <m:sty m:val="p"/>
                      </m:rPr>
                      <w:rPr>
                        <w:rFonts w:ascii="Cambria Math" w:hAnsi="Cambria Math"/>
                        <w:sz w:val="22"/>
                        <w:szCs w:val="22"/>
                      </w:rPr>
                      <m:t>x</m:t>
                    </m:r>
                  </m:e>
                </m:acc>
              </m:e>
              <m:sub>
                <m:r>
                  <w:rPr>
                    <w:rFonts w:ascii="Cambria Math" w:hAnsi="Cambria Math"/>
                    <w:sz w:val="22"/>
                    <w:szCs w:val="22"/>
                  </w:rPr>
                  <m:t>2,ZF</m:t>
                </m:r>
              </m:sub>
            </m:sSub>
            <m:r>
              <m:rPr>
                <m:sty m:val="bi"/>
              </m:rPr>
              <w:rPr>
                <w:rFonts w:ascii="Cambria Math" w:hAnsi="Cambria Math"/>
                <w:sz w:val="22"/>
                <w:szCs w:val="22"/>
              </w:rPr>
              <m:t>|</m:t>
            </m:r>
            <m:sSub>
              <m:sSubPr>
                <m:ctrlPr>
                  <w:rPr>
                    <w:rFonts w:ascii="Cambria Math" w:hAnsi="Cambria Math"/>
                    <w:bCs/>
                    <w:iCs/>
                    <w:sz w:val="22"/>
                    <w:szCs w:val="22"/>
                  </w:rPr>
                </m:ctrlPr>
              </m:sSubPr>
              <m:e>
                <m:r>
                  <m:rPr>
                    <m:sty m:val="p"/>
                  </m:rPr>
                  <w:rPr>
                    <w:rFonts w:ascii="Cambria Math" w:hAnsi="Cambria Math"/>
                    <w:sz w:val="22"/>
                    <w:szCs w:val="22"/>
                  </w:rPr>
                  <m:t>x</m:t>
                </m:r>
              </m:e>
              <m:sub>
                <m:r>
                  <w:rPr>
                    <w:rFonts w:ascii="Cambria Math" w:hAnsi="Cambria Math"/>
                    <w:sz w:val="22"/>
                    <w:szCs w:val="22"/>
                  </w:rPr>
                  <m:t>2</m:t>
                </m:r>
              </m:sub>
            </m:sSub>
          </m:e>
        </m:d>
        <m:r>
          <m:rPr>
            <m:sty m:val="bi"/>
          </m:rPr>
          <w:rPr>
            <w:rFonts w:ascii="Cambria Math" w:hAnsi="Cambria Math"/>
            <w:sz w:val="22"/>
            <w:szCs w:val="22"/>
          </w:rPr>
          <m:t>=</m:t>
        </m:r>
        <m:sSub>
          <m:sSubPr>
            <m:ctrlPr>
              <w:rPr>
                <w:rFonts w:ascii="Cambria Math" w:hAnsi="Cambria Math"/>
                <w:bCs/>
                <w:iCs/>
                <w:sz w:val="22"/>
                <w:szCs w:val="22"/>
              </w:rPr>
            </m:ctrlPr>
          </m:sSubPr>
          <m:e>
            <m:r>
              <m:rPr>
                <m:sty m:val="p"/>
              </m:rPr>
              <w:rPr>
                <w:rFonts w:ascii="Cambria Math" w:hAnsi="Cambria Math"/>
                <w:sz w:val="22"/>
                <w:szCs w:val="22"/>
              </w:rPr>
              <m:t>x</m:t>
            </m:r>
          </m:e>
          <m:sub>
            <m:r>
              <w:rPr>
                <w:rFonts w:ascii="Cambria Math" w:hAnsi="Cambria Math"/>
                <w:sz w:val="22"/>
                <w:szCs w:val="22"/>
              </w:rPr>
              <m:t>2</m:t>
            </m:r>
          </m:sub>
        </m:sSub>
        <m:r>
          <w:rPr>
            <w:rFonts w:ascii="Cambria Math" w:hAnsi="Cambria Math"/>
            <w:sz w:val="22"/>
            <w:szCs w:val="22"/>
          </w:rPr>
          <m:t xml:space="preserve"> .</m:t>
        </m:r>
      </m:oMath>
    </w:p>
    <w:p w14:paraId="5DDC3A97" w14:textId="2AA5C36A" w:rsidR="00AF650C" w:rsidRPr="00A01199" w:rsidRDefault="00AF650C" w:rsidP="00AF650C">
      <w:pPr>
        <w:spacing w:after="120"/>
        <w:ind w:left="2160"/>
        <w:rPr>
          <w:rFonts w:eastAsia="MS Gothic"/>
          <w:bCs/>
          <w:iCs/>
          <w:sz w:val="22"/>
          <w:szCs w:val="22"/>
        </w:rPr>
      </w:pPr>
      <w:r>
        <w:rPr>
          <w:rFonts w:eastAsia="MS Gothic"/>
          <w:bCs/>
          <w:iCs/>
          <w:sz w:val="22"/>
          <w:szCs w:val="22"/>
        </w:rPr>
        <w:t>As a result, the error measurement use for the EVM calculation has zero mean and thus the mean-square error and the EVM reflect the expected link performance.</w:t>
      </w:r>
    </w:p>
    <w:p w14:paraId="64C09ADB" w14:textId="77777777" w:rsidR="00AF650C" w:rsidRDefault="00AF650C" w:rsidP="00AF650C">
      <w:pPr>
        <w:spacing w:after="120"/>
        <w:ind w:left="2160" w:hanging="1440"/>
        <w:rPr>
          <w:rFonts w:eastAsia="MS Gothic"/>
          <w:sz w:val="22"/>
          <w:szCs w:val="22"/>
          <w:lang w:val="en-US"/>
        </w:rPr>
      </w:pPr>
      <w:r w:rsidRPr="00DF3FDB">
        <w:rPr>
          <w:rFonts w:eastAsia="MS Gothic"/>
          <w:b/>
          <w:bCs/>
          <w:sz w:val="22"/>
          <w:szCs w:val="22"/>
          <w:lang w:val="en-US"/>
        </w:rPr>
        <w:t xml:space="preserve">Observation </w:t>
      </w:r>
      <w:r>
        <w:rPr>
          <w:rFonts w:eastAsia="MS Gothic"/>
          <w:b/>
          <w:bCs/>
          <w:sz w:val="22"/>
          <w:szCs w:val="22"/>
          <w:lang w:val="en-US"/>
        </w:rPr>
        <w:t>2</w:t>
      </w:r>
      <w:r w:rsidRPr="00DF3FDB">
        <w:rPr>
          <w:rFonts w:eastAsia="MS Gothic"/>
          <w:b/>
          <w:bCs/>
          <w:sz w:val="22"/>
          <w:szCs w:val="22"/>
          <w:lang w:val="en-US"/>
        </w:rPr>
        <w:t>:</w:t>
      </w:r>
      <w:r>
        <w:rPr>
          <w:rFonts w:eastAsia="MS Gothic"/>
          <w:sz w:val="22"/>
          <w:szCs w:val="22"/>
          <w:lang w:val="en-US"/>
        </w:rPr>
        <w:t xml:space="preserve"> Because the EVM definition does not depend on the propagation channel </w:t>
      </w:r>
      <w:r w:rsidRPr="00A01199">
        <w:rPr>
          <w:rFonts w:eastAsia="MS Gothic"/>
          <w:b/>
          <w:bCs/>
          <w:sz w:val="22"/>
          <w:szCs w:val="22"/>
          <w:lang w:val="en-US"/>
        </w:rPr>
        <w:t>H</w:t>
      </w:r>
      <w:r>
        <w:rPr>
          <w:rFonts w:eastAsia="MS Gothic"/>
          <w:sz w:val="22"/>
          <w:szCs w:val="22"/>
          <w:lang w:val="en-US"/>
        </w:rPr>
        <w:t xml:space="preserve">, the EVM can be achieved by the </w:t>
      </w:r>
      <w:proofErr w:type="spellStart"/>
      <w:r>
        <w:rPr>
          <w:rFonts w:eastAsia="MS Gothic"/>
          <w:sz w:val="22"/>
          <w:szCs w:val="22"/>
          <w:lang w:val="en-US"/>
        </w:rPr>
        <w:t>gNB</w:t>
      </w:r>
      <w:proofErr w:type="spellEnd"/>
      <w:r>
        <w:rPr>
          <w:rFonts w:eastAsia="MS Gothic"/>
          <w:sz w:val="22"/>
          <w:szCs w:val="22"/>
          <w:lang w:val="en-US"/>
        </w:rPr>
        <w:t xml:space="preserve"> regardless of the channel between the UE and the </w:t>
      </w:r>
      <w:proofErr w:type="spellStart"/>
      <w:r>
        <w:rPr>
          <w:rFonts w:eastAsia="MS Gothic"/>
          <w:sz w:val="22"/>
          <w:szCs w:val="22"/>
          <w:lang w:val="en-US"/>
        </w:rPr>
        <w:t>gNB</w:t>
      </w:r>
      <w:proofErr w:type="spellEnd"/>
      <w:r>
        <w:rPr>
          <w:rFonts w:eastAsia="MS Gothic"/>
          <w:sz w:val="22"/>
          <w:szCs w:val="22"/>
          <w:lang w:val="en-US"/>
        </w:rPr>
        <w:t xml:space="preserve"> so long as the channel </w:t>
      </w:r>
      <w:r w:rsidRPr="00D71F3E">
        <w:rPr>
          <w:rFonts w:eastAsia="MS Gothic"/>
          <w:b/>
          <w:bCs/>
          <w:sz w:val="22"/>
          <w:szCs w:val="22"/>
          <w:lang w:val="en-US"/>
        </w:rPr>
        <w:t>H</w:t>
      </w:r>
      <w:r>
        <w:rPr>
          <w:rFonts w:eastAsia="MS Gothic"/>
          <w:b/>
          <w:bCs/>
          <w:sz w:val="22"/>
          <w:szCs w:val="22"/>
          <w:lang w:val="en-US"/>
        </w:rPr>
        <w:t xml:space="preserve"> </w:t>
      </w:r>
      <w:r w:rsidRPr="009037F3">
        <w:rPr>
          <w:rFonts w:eastAsia="MS Gothic"/>
          <w:sz w:val="22"/>
          <w:szCs w:val="22"/>
          <w:lang w:val="en-US"/>
        </w:rPr>
        <w:t>is invertible.</w:t>
      </w:r>
    </w:p>
    <w:p w14:paraId="75AC9BF7" w14:textId="0BC5D756" w:rsidR="00AF650C" w:rsidRDefault="00AF650C" w:rsidP="00AF650C">
      <w:pPr>
        <w:spacing w:after="0"/>
        <w:ind w:left="2160" w:hanging="1440"/>
        <w:rPr>
          <w:rFonts w:eastAsia="MS Gothic"/>
          <w:bCs/>
          <w:sz w:val="22"/>
          <w:szCs w:val="22"/>
        </w:rPr>
      </w:pPr>
      <w:r w:rsidRPr="00DF3FDB">
        <w:rPr>
          <w:rFonts w:eastAsia="MS Gothic"/>
          <w:b/>
          <w:bCs/>
          <w:sz w:val="22"/>
          <w:szCs w:val="22"/>
          <w:lang w:val="en-US"/>
        </w:rPr>
        <w:t xml:space="preserve">Observation </w:t>
      </w:r>
      <w:r>
        <w:rPr>
          <w:rFonts w:eastAsia="MS Gothic"/>
          <w:b/>
          <w:bCs/>
          <w:sz w:val="22"/>
          <w:szCs w:val="22"/>
          <w:lang w:val="en-US"/>
        </w:rPr>
        <w:t>3</w:t>
      </w:r>
      <w:r w:rsidRPr="00DF3FDB">
        <w:rPr>
          <w:rFonts w:eastAsia="MS Gothic"/>
          <w:b/>
          <w:bCs/>
          <w:sz w:val="22"/>
          <w:szCs w:val="22"/>
          <w:lang w:val="en-US"/>
        </w:rPr>
        <w:t>:</w:t>
      </w:r>
      <w:r>
        <w:rPr>
          <w:rFonts w:eastAsia="MS Gothic"/>
          <w:b/>
          <w:bCs/>
          <w:sz w:val="22"/>
          <w:szCs w:val="22"/>
          <w:lang w:val="en-US"/>
        </w:rPr>
        <w:tab/>
      </w:r>
      <w:r w:rsidRPr="00DF3FDB">
        <w:rPr>
          <w:rFonts w:eastAsia="MS Gothic"/>
          <w:sz w:val="22"/>
          <w:szCs w:val="22"/>
          <w:lang w:val="en-US"/>
        </w:rPr>
        <w:t>Unless</w:t>
      </w:r>
      <w:r>
        <w:rPr>
          <w:rFonts w:eastAsia="MS Gothic"/>
          <w:sz w:val="22"/>
          <w:szCs w:val="22"/>
          <w:lang w:val="en-US"/>
        </w:rPr>
        <w:t xml:space="preserve"> the covariance matrix </w:t>
      </w:r>
      <m:oMath>
        <m:sSup>
          <m:sSupPr>
            <m:ctrlPr>
              <w:rPr>
                <w:rFonts w:ascii="Cambria Math" w:hAnsi="Cambria Math"/>
                <w:b/>
                <w:sz w:val="22"/>
                <w:szCs w:val="22"/>
              </w:rPr>
            </m:ctrlPr>
          </m:sSupPr>
          <m:e>
            <m:r>
              <m:rPr>
                <m:sty m:val="b"/>
              </m:rPr>
              <w:rPr>
                <w:rFonts w:ascii="Cambria Math" w:hAnsi="Cambria Math"/>
                <w:sz w:val="22"/>
                <w:szCs w:val="22"/>
              </w:rPr>
              <m:t>W</m:t>
            </m:r>
          </m:e>
          <m:sup>
            <m:r>
              <w:rPr>
                <w:rFonts w:ascii="Cambria Math" w:hAnsi="Cambria Math"/>
                <w:sz w:val="22"/>
                <w:szCs w:val="22"/>
              </w:rPr>
              <m:t>H</m:t>
            </m:r>
          </m:sup>
        </m:sSup>
        <m:sSup>
          <m:sSupPr>
            <m:ctrlPr>
              <w:rPr>
                <w:rFonts w:ascii="Cambria Math" w:hAnsi="Cambria Math"/>
                <w:b/>
                <w:sz w:val="22"/>
                <w:szCs w:val="22"/>
              </w:rPr>
            </m:ctrlPr>
          </m:sSupPr>
          <m:e>
            <m:r>
              <m:rPr>
                <m:sty m:val="b"/>
              </m:rPr>
              <w:rPr>
                <w:rFonts w:ascii="Cambria Math" w:hAnsi="Cambria Math"/>
                <w:sz w:val="22"/>
                <w:szCs w:val="22"/>
              </w:rPr>
              <m:t>Σ</m:t>
            </m:r>
          </m:e>
          <m:sup>
            <m:r>
              <m:rPr>
                <m:sty m:val="bi"/>
              </m:rPr>
              <w:rPr>
                <w:rFonts w:ascii="Cambria Math" w:hAnsi="Cambria Math"/>
                <w:sz w:val="22"/>
                <w:szCs w:val="22"/>
              </w:rPr>
              <m:t>'</m:t>
            </m:r>
          </m:sup>
        </m:sSup>
        <m:r>
          <m:rPr>
            <m:sty m:val="b"/>
          </m:rPr>
          <w:rPr>
            <w:rFonts w:ascii="Cambria Math" w:hAnsi="Cambria Math"/>
            <w:sz w:val="22"/>
            <w:szCs w:val="22"/>
          </w:rPr>
          <m:t xml:space="preserve"> W</m:t>
        </m:r>
      </m:oMath>
      <w:r>
        <w:rPr>
          <w:rFonts w:eastAsia="MS Gothic"/>
          <w:bCs/>
          <w:sz w:val="22"/>
          <w:szCs w:val="22"/>
        </w:rPr>
        <w:t xml:space="preserve"> (see Appendix A1) is proportional to the identity matrix, the EVM will depend both on the precoding matrix and the layer.</w:t>
      </w:r>
    </w:p>
    <w:p w14:paraId="773E8C36" w14:textId="1439F5C2" w:rsidR="00AF650C" w:rsidRPr="00AF650C" w:rsidRDefault="00AF650C" w:rsidP="00AF650C">
      <w:pPr>
        <w:spacing w:after="0"/>
        <w:rPr>
          <w:rFonts w:eastAsia="MS Gothic"/>
          <w:b/>
          <w:bCs/>
          <w:sz w:val="22"/>
          <w:szCs w:val="22"/>
          <w:lang w:eastAsia="ja-JP"/>
        </w:rPr>
      </w:pPr>
      <w:r w:rsidRPr="00AF650C">
        <w:rPr>
          <w:rFonts w:eastAsia="MS Gothic"/>
          <w:b/>
          <w:bCs/>
          <w:sz w:val="22"/>
          <w:szCs w:val="22"/>
          <w:lang w:eastAsia="ja-JP"/>
        </w:rPr>
        <w:lastRenderedPageBreak/>
        <w:t xml:space="preserve">Linear </w:t>
      </w:r>
      <w:r>
        <w:rPr>
          <w:rFonts w:eastAsia="MS Gothic"/>
          <w:b/>
          <w:bCs/>
          <w:sz w:val="22"/>
          <w:szCs w:val="22"/>
          <w:lang w:eastAsia="ja-JP"/>
        </w:rPr>
        <w:t>MMSE</w:t>
      </w:r>
      <w:r w:rsidRPr="00AF650C">
        <w:rPr>
          <w:rFonts w:eastAsia="MS Gothic"/>
          <w:b/>
          <w:bCs/>
          <w:sz w:val="22"/>
          <w:szCs w:val="22"/>
          <w:lang w:eastAsia="ja-JP"/>
        </w:rPr>
        <w:t xml:space="preserve"> MIMO receiver</w:t>
      </w:r>
    </w:p>
    <w:p w14:paraId="3595E3DC" w14:textId="77777777" w:rsidR="00AF650C" w:rsidRDefault="00AF650C" w:rsidP="00AF650C">
      <w:pPr>
        <w:spacing w:after="0"/>
        <w:rPr>
          <w:rFonts w:eastAsia="MS Gothic"/>
          <w:sz w:val="22"/>
          <w:szCs w:val="22"/>
          <w:lang w:eastAsia="ja-JP"/>
        </w:rPr>
      </w:pPr>
    </w:p>
    <w:p w14:paraId="4CFF79C0" w14:textId="468050DF" w:rsidR="00AF650C" w:rsidRPr="00A01199" w:rsidRDefault="00AF650C" w:rsidP="00AF650C">
      <w:pPr>
        <w:spacing w:after="120"/>
        <w:ind w:left="2160" w:hanging="1440"/>
        <w:rPr>
          <w:rFonts w:eastAsia="MS Gothic"/>
          <w:sz w:val="22"/>
          <w:szCs w:val="22"/>
          <w:lang w:val="en-US"/>
        </w:rPr>
      </w:pPr>
      <w:r>
        <w:rPr>
          <w:rFonts w:eastAsia="MS Gothic"/>
          <w:b/>
          <w:bCs/>
          <w:sz w:val="22"/>
          <w:szCs w:val="22"/>
          <w:lang w:val="en-US"/>
        </w:rPr>
        <w:t xml:space="preserve">Observation 1:  </w:t>
      </w:r>
      <w:r w:rsidRPr="00A01199">
        <w:rPr>
          <w:rFonts w:eastAsia="MS Gothic"/>
          <w:sz w:val="22"/>
          <w:szCs w:val="22"/>
          <w:lang w:val="en-US"/>
        </w:rPr>
        <w:t>The estimator is biased so that</w:t>
      </w:r>
    </w:p>
    <w:p w14:paraId="7D37A880" w14:textId="74884039" w:rsidR="00AF650C" w:rsidRPr="00AF650C" w:rsidRDefault="00AF650C" w:rsidP="00AF650C">
      <w:pPr>
        <w:spacing w:after="120"/>
        <w:ind w:left="720"/>
        <w:jc w:val="center"/>
        <w:rPr>
          <w:rFonts w:eastAsia="MS Gothic"/>
          <w:bCs/>
          <w:iCs/>
          <w:sz w:val="22"/>
          <w:szCs w:val="22"/>
        </w:rPr>
      </w:pPr>
      <m:oMath>
        <m:r>
          <w:rPr>
            <w:rFonts w:ascii="Cambria Math" w:hAnsi="Cambria Math"/>
            <w:sz w:val="22"/>
            <w:szCs w:val="22"/>
          </w:rPr>
          <m:t>E</m:t>
        </m:r>
        <m:d>
          <m:dPr>
            <m:ctrlPr>
              <w:rPr>
                <w:rFonts w:ascii="Cambria Math" w:hAnsi="Cambria Math"/>
                <w:b/>
                <w:sz w:val="22"/>
                <w:szCs w:val="22"/>
              </w:rPr>
            </m:ctrlPr>
          </m:dPr>
          <m:e>
            <m:sSub>
              <m:sSubPr>
                <m:ctrlPr>
                  <w:rPr>
                    <w:rFonts w:ascii="Cambria Math" w:hAnsi="Cambria Math"/>
                    <w:b/>
                    <w:sz w:val="22"/>
                    <w:szCs w:val="22"/>
                  </w:rPr>
                </m:ctrlPr>
              </m:sSubPr>
              <m:e>
                <m:acc>
                  <m:accPr>
                    <m:ctrlPr>
                      <w:rPr>
                        <w:rFonts w:ascii="Cambria Math" w:hAnsi="Cambria Math"/>
                        <w:bCs/>
                        <w:sz w:val="22"/>
                        <w:szCs w:val="22"/>
                      </w:rPr>
                    </m:ctrlPr>
                  </m:accPr>
                  <m:e>
                    <m:r>
                      <m:rPr>
                        <m:sty m:val="p"/>
                      </m:rPr>
                      <w:rPr>
                        <w:rFonts w:ascii="Cambria Math" w:hAnsi="Cambria Math"/>
                        <w:sz w:val="22"/>
                        <w:szCs w:val="22"/>
                      </w:rPr>
                      <m:t>x</m:t>
                    </m:r>
                  </m:e>
                </m:acc>
              </m:e>
              <m:sub>
                <m:r>
                  <w:rPr>
                    <w:rFonts w:ascii="Cambria Math" w:hAnsi="Cambria Math"/>
                    <w:sz w:val="22"/>
                    <w:szCs w:val="22"/>
                  </w:rPr>
                  <m:t>1,MMSE</m:t>
                </m:r>
              </m:sub>
            </m:sSub>
            <m:r>
              <m:rPr>
                <m:sty m:val="bi"/>
              </m:rPr>
              <w:rPr>
                <w:rFonts w:ascii="Cambria Math" w:hAnsi="Cambria Math"/>
                <w:sz w:val="22"/>
                <w:szCs w:val="22"/>
              </w:rPr>
              <m:t>|</m:t>
            </m:r>
            <m:sSub>
              <m:sSubPr>
                <m:ctrlPr>
                  <w:rPr>
                    <w:rFonts w:ascii="Cambria Math" w:hAnsi="Cambria Math"/>
                    <w:bCs/>
                    <w:iCs/>
                    <w:sz w:val="22"/>
                    <w:szCs w:val="22"/>
                  </w:rPr>
                </m:ctrlPr>
              </m:sSubPr>
              <m:e>
                <m:r>
                  <m:rPr>
                    <m:sty m:val="p"/>
                  </m:rPr>
                  <w:rPr>
                    <w:rFonts w:ascii="Cambria Math" w:hAnsi="Cambria Math"/>
                    <w:sz w:val="22"/>
                    <w:szCs w:val="22"/>
                  </w:rPr>
                  <m:t>x</m:t>
                </m:r>
              </m:e>
              <m:sub>
                <m:r>
                  <w:rPr>
                    <w:rFonts w:ascii="Cambria Math" w:hAnsi="Cambria Math"/>
                    <w:sz w:val="22"/>
                    <w:szCs w:val="22"/>
                  </w:rPr>
                  <m:t>1</m:t>
                </m:r>
              </m:sub>
            </m:sSub>
          </m:e>
        </m:d>
        <m:r>
          <m:rPr>
            <m:sty m:val="bi"/>
          </m:rPr>
          <w:rPr>
            <w:rFonts w:ascii="Cambria Math" w:hAnsi="Cambria Math"/>
            <w:sz w:val="22"/>
            <w:szCs w:val="22"/>
          </w:rPr>
          <m:t>≠</m:t>
        </m:r>
        <m:sSub>
          <m:sSubPr>
            <m:ctrlPr>
              <w:rPr>
                <w:rFonts w:ascii="Cambria Math" w:hAnsi="Cambria Math"/>
                <w:bCs/>
                <w:iCs/>
                <w:sz w:val="22"/>
                <w:szCs w:val="22"/>
              </w:rPr>
            </m:ctrlPr>
          </m:sSubPr>
          <m:e>
            <m:r>
              <m:rPr>
                <m:sty m:val="p"/>
              </m:rPr>
              <w:rPr>
                <w:rFonts w:ascii="Cambria Math" w:hAnsi="Cambria Math"/>
                <w:sz w:val="22"/>
                <w:szCs w:val="22"/>
              </w:rPr>
              <m:t>x</m:t>
            </m:r>
          </m:e>
          <m:sub>
            <m:r>
              <w:rPr>
                <w:rFonts w:ascii="Cambria Math" w:hAnsi="Cambria Math"/>
                <w:sz w:val="22"/>
                <w:szCs w:val="22"/>
              </w:rPr>
              <m:t>1</m:t>
            </m:r>
          </m:sub>
        </m:sSub>
      </m:oMath>
      <w:r>
        <w:rPr>
          <w:rFonts w:eastAsia="MS Gothic"/>
          <w:bCs/>
          <w:iCs/>
          <w:sz w:val="22"/>
          <w:szCs w:val="22"/>
        </w:rPr>
        <w:t xml:space="preserve">   </w:t>
      </w:r>
      <m:oMath>
        <m:r>
          <w:rPr>
            <w:rFonts w:ascii="Cambria Math" w:hAnsi="Cambria Math"/>
            <w:sz w:val="22"/>
            <w:szCs w:val="22"/>
          </w:rPr>
          <m:t>E</m:t>
        </m:r>
        <m:d>
          <m:dPr>
            <m:ctrlPr>
              <w:rPr>
                <w:rFonts w:ascii="Cambria Math" w:hAnsi="Cambria Math"/>
                <w:b/>
                <w:sz w:val="22"/>
                <w:szCs w:val="22"/>
              </w:rPr>
            </m:ctrlPr>
          </m:dPr>
          <m:e>
            <m:sSub>
              <m:sSubPr>
                <m:ctrlPr>
                  <w:rPr>
                    <w:rFonts w:ascii="Cambria Math" w:hAnsi="Cambria Math"/>
                    <w:b/>
                    <w:sz w:val="22"/>
                    <w:szCs w:val="22"/>
                  </w:rPr>
                </m:ctrlPr>
              </m:sSubPr>
              <m:e>
                <m:acc>
                  <m:accPr>
                    <m:ctrlPr>
                      <w:rPr>
                        <w:rFonts w:ascii="Cambria Math" w:hAnsi="Cambria Math"/>
                        <w:bCs/>
                        <w:sz w:val="22"/>
                        <w:szCs w:val="22"/>
                      </w:rPr>
                    </m:ctrlPr>
                  </m:accPr>
                  <m:e>
                    <m:r>
                      <m:rPr>
                        <m:sty m:val="p"/>
                      </m:rPr>
                      <w:rPr>
                        <w:rFonts w:ascii="Cambria Math" w:hAnsi="Cambria Math"/>
                        <w:sz w:val="22"/>
                        <w:szCs w:val="22"/>
                      </w:rPr>
                      <m:t>x</m:t>
                    </m:r>
                  </m:e>
                </m:acc>
              </m:e>
              <m:sub>
                <m:r>
                  <w:rPr>
                    <w:rFonts w:ascii="Cambria Math" w:hAnsi="Cambria Math"/>
                    <w:sz w:val="22"/>
                    <w:szCs w:val="22"/>
                  </w:rPr>
                  <m:t>2,MMSE</m:t>
                </m:r>
              </m:sub>
            </m:sSub>
            <m:r>
              <m:rPr>
                <m:sty m:val="bi"/>
              </m:rPr>
              <w:rPr>
                <w:rFonts w:ascii="Cambria Math" w:hAnsi="Cambria Math"/>
                <w:sz w:val="22"/>
                <w:szCs w:val="22"/>
              </w:rPr>
              <m:t>|</m:t>
            </m:r>
            <m:sSub>
              <m:sSubPr>
                <m:ctrlPr>
                  <w:rPr>
                    <w:rFonts w:ascii="Cambria Math" w:hAnsi="Cambria Math"/>
                    <w:bCs/>
                    <w:iCs/>
                    <w:sz w:val="22"/>
                    <w:szCs w:val="22"/>
                  </w:rPr>
                </m:ctrlPr>
              </m:sSubPr>
              <m:e>
                <m:r>
                  <m:rPr>
                    <m:sty m:val="p"/>
                  </m:rPr>
                  <w:rPr>
                    <w:rFonts w:ascii="Cambria Math" w:hAnsi="Cambria Math"/>
                    <w:sz w:val="22"/>
                    <w:szCs w:val="22"/>
                  </w:rPr>
                  <m:t>x</m:t>
                </m:r>
              </m:e>
              <m:sub>
                <m:r>
                  <w:rPr>
                    <w:rFonts w:ascii="Cambria Math" w:hAnsi="Cambria Math"/>
                    <w:sz w:val="22"/>
                    <w:szCs w:val="22"/>
                  </w:rPr>
                  <m:t>2</m:t>
                </m:r>
              </m:sub>
            </m:sSub>
          </m:e>
        </m:d>
        <m:r>
          <m:rPr>
            <m:sty m:val="bi"/>
          </m:rPr>
          <w:rPr>
            <w:rFonts w:ascii="Cambria Math" w:hAnsi="Cambria Math"/>
            <w:sz w:val="22"/>
            <w:szCs w:val="22"/>
          </w:rPr>
          <m:t>≠</m:t>
        </m:r>
        <m:sSub>
          <m:sSubPr>
            <m:ctrlPr>
              <w:rPr>
                <w:rFonts w:ascii="Cambria Math" w:hAnsi="Cambria Math"/>
                <w:bCs/>
                <w:iCs/>
                <w:sz w:val="22"/>
                <w:szCs w:val="22"/>
              </w:rPr>
            </m:ctrlPr>
          </m:sSubPr>
          <m:e>
            <m:r>
              <m:rPr>
                <m:sty m:val="p"/>
              </m:rPr>
              <w:rPr>
                <w:rFonts w:ascii="Cambria Math" w:hAnsi="Cambria Math"/>
                <w:sz w:val="22"/>
                <w:szCs w:val="22"/>
              </w:rPr>
              <m:t>x</m:t>
            </m:r>
          </m:e>
          <m:sub>
            <m:r>
              <w:rPr>
                <w:rFonts w:ascii="Cambria Math" w:hAnsi="Cambria Math"/>
                <w:sz w:val="22"/>
                <w:szCs w:val="22"/>
              </w:rPr>
              <m:t>2</m:t>
            </m:r>
          </m:sub>
        </m:sSub>
        <m:r>
          <w:rPr>
            <w:rFonts w:ascii="Cambria Math" w:hAnsi="Cambria Math"/>
            <w:sz w:val="22"/>
            <w:szCs w:val="22"/>
          </w:rPr>
          <m:t xml:space="preserve"> .</m:t>
        </m:r>
      </m:oMath>
    </w:p>
    <w:p w14:paraId="5B4833B4" w14:textId="71504765" w:rsidR="00AF650C" w:rsidRPr="00A01199" w:rsidRDefault="00AF650C" w:rsidP="00AF650C">
      <w:pPr>
        <w:spacing w:after="120"/>
        <w:ind w:left="2160"/>
        <w:rPr>
          <w:rFonts w:eastAsia="MS Gothic"/>
          <w:bCs/>
          <w:iCs/>
          <w:sz w:val="22"/>
          <w:szCs w:val="22"/>
        </w:rPr>
      </w:pPr>
      <w:r>
        <w:rPr>
          <w:rFonts w:eastAsia="MS Gothic"/>
          <w:bCs/>
          <w:iCs/>
          <w:sz w:val="22"/>
          <w:szCs w:val="22"/>
        </w:rPr>
        <w:t>As a result, the error measurement use for the EVM calculation has non-zero mean and thus the mean-square error cannot be mapped directly to link performance. Furthermore, the signal power is overestimated as typically the mean of the MMSE estimator is less than the true mean</w:t>
      </w:r>
      <w:r w:rsidR="004D04AE">
        <w:rPr>
          <w:rFonts w:eastAsia="MS Gothic"/>
          <w:bCs/>
          <w:iCs/>
          <w:sz w:val="22"/>
          <w:szCs w:val="22"/>
        </w:rPr>
        <w:t>.</w:t>
      </w:r>
    </w:p>
    <w:p w14:paraId="7324EA15" w14:textId="287D543D" w:rsidR="00AF650C" w:rsidRDefault="00AF650C" w:rsidP="00AF650C">
      <w:pPr>
        <w:spacing w:after="0"/>
        <w:ind w:left="720"/>
        <w:rPr>
          <w:rFonts w:eastAsia="MS Gothic"/>
          <w:bCs/>
          <w:sz w:val="22"/>
          <w:szCs w:val="22"/>
        </w:rPr>
      </w:pPr>
      <w:r>
        <w:rPr>
          <w:rFonts w:eastAsia="MS Gothic"/>
          <w:bCs/>
          <w:sz w:val="22"/>
          <w:szCs w:val="22"/>
        </w:rPr>
        <w:t xml:space="preserve">Based on this observation, </w:t>
      </w:r>
      <w:r w:rsidRPr="00AF650C">
        <w:rPr>
          <w:rFonts w:eastAsia="MS Gothic"/>
          <w:bCs/>
          <w:i/>
          <w:iCs/>
          <w:sz w:val="22"/>
          <w:szCs w:val="22"/>
        </w:rPr>
        <w:t>the linear MMSE MIMO receiver is not suitable for measuring the transmitter EVM for multi-layer MIMO transmission</w:t>
      </w:r>
      <w:r>
        <w:rPr>
          <w:rFonts w:eastAsia="MS Gothic"/>
          <w:bCs/>
          <w:sz w:val="22"/>
          <w:szCs w:val="22"/>
        </w:rPr>
        <w:t>.</w:t>
      </w:r>
    </w:p>
    <w:p w14:paraId="01CB4697" w14:textId="6E5FC626" w:rsidR="00432BD2" w:rsidRDefault="00432BD2" w:rsidP="00432BD2">
      <w:pPr>
        <w:spacing w:after="0"/>
        <w:rPr>
          <w:rFonts w:eastAsia="MS Gothic"/>
          <w:bCs/>
          <w:sz w:val="22"/>
          <w:szCs w:val="22"/>
        </w:rPr>
      </w:pPr>
    </w:p>
    <w:p w14:paraId="3B932DF9" w14:textId="03997CDE" w:rsidR="00432BD2" w:rsidRPr="00AF650C" w:rsidRDefault="00432BD2" w:rsidP="00432BD2">
      <w:pPr>
        <w:spacing w:after="0"/>
        <w:rPr>
          <w:rFonts w:eastAsia="MS Gothic"/>
          <w:b/>
          <w:bCs/>
          <w:sz w:val="22"/>
          <w:szCs w:val="22"/>
          <w:lang w:eastAsia="ja-JP"/>
        </w:rPr>
      </w:pPr>
      <w:r w:rsidRPr="00AF650C">
        <w:rPr>
          <w:rFonts w:eastAsia="MS Gothic"/>
          <w:b/>
          <w:bCs/>
          <w:sz w:val="22"/>
          <w:szCs w:val="22"/>
          <w:lang w:eastAsia="ja-JP"/>
        </w:rPr>
        <w:t xml:space="preserve">Linear </w:t>
      </w:r>
      <w:r>
        <w:rPr>
          <w:rFonts w:eastAsia="MS Gothic"/>
          <w:b/>
          <w:bCs/>
          <w:sz w:val="22"/>
          <w:szCs w:val="22"/>
          <w:lang w:eastAsia="ja-JP"/>
        </w:rPr>
        <w:t>unbiased MMSE</w:t>
      </w:r>
      <w:r w:rsidRPr="00AF650C">
        <w:rPr>
          <w:rFonts w:eastAsia="MS Gothic"/>
          <w:b/>
          <w:bCs/>
          <w:sz w:val="22"/>
          <w:szCs w:val="22"/>
          <w:lang w:eastAsia="ja-JP"/>
        </w:rPr>
        <w:t xml:space="preserve"> MIMO receiver</w:t>
      </w:r>
    </w:p>
    <w:p w14:paraId="18576BD9" w14:textId="77777777" w:rsidR="00432BD2" w:rsidRDefault="00432BD2" w:rsidP="00432BD2">
      <w:pPr>
        <w:spacing w:after="0"/>
        <w:rPr>
          <w:rFonts w:eastAsia="MS Gothic"/>
          <w:sz w:val="22"/>
          <w:szCs w:val="22"/>
          <w:lang w:eastAsia="ja-JP"/>
        </w:rPr>
      </w:pPr>
    </w:p>
    <w:p w14:paraId="3ED5D5D7" w14:textId="77777777" w:rsidR="00432BD2" w:rsidRPr="00A01199" w:rsidRDefault="00432BD2" w:rsidP="00432BD2">
      <w:pPr>
        <w:spacing w:after="120"/>
        <w:ind w:left="2160" w:hanging="1440"/>
        <w:rPr>
          <w:rFonts w:eastAsia="MS Gothic"/>
          <w:sz w:val="22"/>
          <w:szCs w:val="22"/>
          <w:lang w:val="en-US"/>
        </w:rPr>
      </w:pPr>
      <w:r>
        <w:rPr>
          <w:rFonts w:eastAsia="MS Gothic"/>
          <w:b/>
          <w:bCs/>
          <w:sz w:val="22"/>
          <w:szCs w:val="22"/>
          <w:lang w:val="en-US"/>
        </w:rPr>
        <w:t xml:space="preserve">Observation 1:  </w:t>
      </w:r>
      <w:r w:rsidRPr="00A01199">
        <w:rPr>
          <w:rFonts w:eastAsia="MS Gothic"/>
          <w:sz w:val="22"/>
          <w:szCs w:val="22"/>
          <w:lang w:val="en-US"/>
        </w:rPr>
        <w:t>The estimator is unbiased so that</w:t>
      </w:r>
    </w:p>
    <w:p w14:paraId="4BA88F29" w14:textId="12BE0D9E" w:rsidR="00432BD2" w:rsidRPr="00432BD2" w:rsidRDefault="00432BD2" w:rsidP="00432BD2">
      <w:pPr>
        <w:spacing w:after="120"/>
        <w:ind w:left="720"/>
        <w:jc w:val="center"/>
        <w:rPr>
          <w:rFonts w:eastAsia="MS Gothic"/>
          <w:bCs/>
          <w:iCs/>
          <w:sz w:val="22"/>
          <w:szCs w:val="22"/>
        </w:rPr>
      </w:pPr>
      <m:oMath>
        <m:r>
          <w:rPr>
            <w:rFonts w:ascii="Cambria Math" w:hAnsi="Cambria Math"/>
            <w:sz w:val="22"/>
            <w:szCs w:val="22"/>
          </w:rPr>
          <m:t>E</m:t>
        </m:r>
        <m:d>
          <m:dPr>
            <m:ctrlPr>
              <w:rPr>
                <w:rFonts w:ascii="Cambria Math" w:hAnsi="Cambria Math"/>
                <w:b/>
                <w:sz w:val="22"/>
                <w:szCs w:val="22"/>
              </w:rPr>
            </m:ctrlPr>
          </m:dPr>
          <m:e>
            <m:sSub>
              <m:sSubPr>
                <m:ctrlPr>
                  <w:rPr>
                    <w:rFonts w:ascii="Cambria Math" w:hAnsi="Cambria Math"/>
                    <w:b/>
                    <w:sz w:val="22"/>
                    <w:szCs w:val="22"/>
                  </w:rPr>
                </m:ctrlPr>
              </m:sSubPr>
              <m:e>
                <m:acc>
                  <m:accPr>
                    <m:ctrlPr>
                      <w:rPr>
                        <w:rFonts w:ascii="Cambria Math" w:hAnsi="Cambria Math"/>
                        <w:bCs/>
                        <w:sz w:val="22"/>
                        <w:szCs w:val="22"/>
                      </w:rPr>
                    </m:ctrlPr>
                  </m:accPr>
                  <m:e>
                    <m:r>
                      <m:rPr>
                        <m:sty m:val="p"/>
                      </m:rPr>
                      <w:rPr>
                        <w:rFonts w:ascii="Cambria Math" w:hAnsi="Cambria Math"/>
                        <w:sz w:val="22"/>
                        <w:szCs w:val="22"/>
                      </w:rPr>
                      <m:t>x</m:t>
                    </m:r>
                  </m:e>
                </m:acc>
              </m:e>
              <m:sub>
                <m:r>
                  <w:rPr>
                    <w:rFonts w:ascii="Cambria Math" w:hAnsi="Cambria Math"/>
                    <w:sz w:val="22"/>
                    <w:szCs w:val="22"/>
                  </w:rPr>
                  <m:t>1,MMSE,U</m:t>
                </m:r>
              </m:sub>
            </m:sSub>
            <m:r>
              <m:rPr>
                <m:sty m:val="bi"/>
              </m:rPr>
              <w:rPr>
                <w:rFonts w:ascii="Cambria Math" w:hAnsi="Cambria Math"/>
                <w:sz w:val="22"/>
                <w:szCs w:val="22"/>
              </w:rPr>
              <m:t>|</m:t>
            </m:r>
            <m:sSub>
              <m:sSubPr>
                <m:ctrlPr>
                  <w:rPr>
                    <w:rFonts w:ascii="Cambria Math" w:hAnsi="Cambria Math"/>
                    <w:bCs/>
                    <w:iCs/>
                    <w:sz w:val="22"/>
                    <w:szCs w:val="22"/>
                  </w:rPr>
                </m:ctrlPr>
              </m:sSubPr>
              <m:e>
                <m:r>
                  <m:rPr>
                    <m:sty m:val="p"/>
                  </m:rPr>
                  <w:rPr>
                    <w:rFonts w:ascii="Cambria Math" w:hAnsi="Cambria Math"/>
                    <w:sz w:val="22"/>
                    <w:szCs w:val="22"/>
                  </w:rPr>
                  <m:t>x</m:t>
                </m:r>
              </m:e>
              <m:sub>
                <m:r>
                  <w:rPr>
                    <w:rFonts w:ascii="Cambria Math" w:hAnsi="Cambria Math"/>
                    <w:sz w:val="22"/>
                    <w:szCs w:val="22"/>
                  </w:rPr>
                  <m:t>1</m:t>
                </m:r>
              </m:sub>
            </m:sSub>
          </m:e>
        </m:d>
        <m:r>
          <m:rPr>
            <m:sty m:val="bi"/>
          </m:rPr>
          <w:rPr>
            <w:rFonts w:ascii="Cambria Math" w:hAnsi="Cambria Math"/>
            <w:sz w:val="22"/>
            <w:szCs w:val="22"/>
          </w:rPr>
          <m:t>=</m:t>
        </m:r>
        <m:r>
          <m:rPr>
            <m:sty m:val="b"/>
          </m:rPr>
          <w:rPr>
            <w:rFonts w:ascii="Cambria Math" w:hAnsi="Cambria Math"/>
            <w:sz w:val="22"/>
            <w:szCs w:val="22"/>
          </w:rPr>
          <m:t xml:space="preserve"> </m:t>
        </m:r>
        <m:sSub>
          <m:sSubPr>
            <m:ctrlPr>
              <w:rPr>
                <w:rFonts w:ascii="Cambria Math" w:hAnsi="Cambria Math"/>
                <w:bCs/>
                <w:iCs/>
                <w:sz w:val="22"/>
                <w:szCs w:val="22"/>
              </w:rPr>
            </m:ctrlPr>
          </m:sSubPr>
          <m:e>
            <m:r>
              <m:rPr>
                <m:sty m:val="p"/>
              </m:rPr>
              <w:rPr>
                <w:rFonts w:ascii="Cambria Math" w:hAnsi="Cambria Math"/>
                <w:sz w:val="22"/>
                <w:szCs w:val="22"/>
              </w:rPr>
              <m:t>x</m:t>
            </m:r>
          </m:e>
          <m:sub>
            <m:r>
              <w:rPr>
                <w:rFonts w:ascii="Cambria Math" w:hAnsi="Cambria Math"/>
                <w:sz w:val="22"/>
                <w:szCs w:val="22"/>
              </w:rPr>
              <m:t>1</m:t>
            </m:r>
          </m:sub>
        </m:sSub>
      </m:oMath>
      <w:r>
        <w:rPr>
          <w:rFonts w:eastAsia="MS Gothic"/>
          <w:bCs/>
          <w:iCs/>
          <w:sz w:val="22"/>
          <w:szCs w:val="22"/>
        </w:rPr>
        <w:t xml:space="preserve">   </w:t>
      </w:r>
      <m:oMath>
        <m:r>
          <w:rPr>
            <w:rFonts w:ascii="Cambria Math" w:hAnsi="Cambria Math"/>
            <w:sz w:val="22"/>
            <w:szCs w:val="22"/>
          </w:rPr>
          <m:t>E</m:t>
        </m:r>
        <m:d>
          <m:dPr>
            <m:ctrlPr>
              <w:rPr>
                <w:rFonts w:ascii="Cambria Math" w:hAnsi="Cambria Math"/>
                <w:b/>
                <w:sz w:val="22"/>
                <w:szCs w:val="22"/>
              </w:rPr>
            </m:ctrlPr>
          </m:dPr>
          <m:e>
            <m:sSub>
              <m:sSubPr>
                <m:ctrlPr>
                  <w:rPr>
                    <w:rFonts w:ascii="Cambria Math" w:hAnsi="Cambria Math"/>
                    <w:b/>
                    <w:sz w:val="22"/>
                    <w:szCs w:val="22"/>
                  </w:rPr>
                </m:ctrlPr>
              </m:sSubPr>
              <m:e>
                <m:acc>
                  <m:accPr>
                    <m:ctrlPr>
                      <w:rPr>
                        <w:rFonts w:ascii="Cambria Math" w:hAnsi="Cambria Math"/>
                        <w:bCs/>
                        <w:sz w:val="22"/>
                        <w:szCs w:val="22"/>
                      </w:rPr>
                    </m:ctrlPr>
                  </m:accPr>
                  <m:e>
                    <m:r>
                      <m:rPr>
                        <m:sty m:val="p"/>
                      </m:rPr>
                      <w:rPr>
                        <w:rFonts w:ascii="Cambria Math" w:hAnsi="Cambria Math"/>
                        <w:sz w:val="22"/>
                        <w:szCs w:val="22"/>
                      </w:rPr>
                      <m:t>x</m:t>
                    </m:r>
                  </m:e>
                </m:acc>
              </m:e>
              <m:sub>
                <m:r>
                  <w:rPr>
                    <w:rFonts w:ascii="Cambria Math" w:hAnsi="Cambria Math"/>
                    <w:sz w:val="22"/>
                    <w:szCs w:val="22"/>
                  </w:rPr>
                  <m:t>2,MMSE,U</m:t>
                </m:r>
              </m:sub>
            </m:sSub>
            <m:r>
              <m:rPr>
                <m:sty m:val="bi"/>
              </m:rPr>
              <w:rPr>
                <w:rFonts w:ascii="Cambria Math" w:hAnsi="Cambria Math"/>
                <w:sz w:val="22"/>
                <w:szCs w:val="22"/>
              </w:rPr>
              <m:t>|</m:t>
            </m:r>
            <m:sSub>
              <m:sSubPr>
                <m:ctrlPr>
                  <w:rPr>
                    <w:rFonts w:ascii="Cambria Math" w:hAnsi="Cambria Math"/>
                    <w:bCs/>
                    <w:iCs/>
                    <w:sz w:val="22"/>
                    <w:szCs w:val="22"/>
                  </w:rPr>
                </m:ctrlPr>
              </m:sSubPr>
              <m:e>
                <m:r>
                  <m:rPr>
                    <m:sty m:val="p"/>
                  </m:rPr>
                  <w:rPr>
                    <w:rFonts w:ascii="Cambria Math" w:hAnsi="Cambria Math"/>
                    <w:sz w:val="22"/>
                    <w:szCs w:val="22"/>
                  </w:rPr>
                  <m:t>x</m:t>
                </m:r>
              </m:e>
              <m:sub>
                <m:r>
                  <w:rPr>
                    <w:rFonts w:ascii="Cambria Math" w:hAnsi="Cambria Math"/>
                    <w:sz w:val="22"/>
                    <w:szCs w:val="22"/>
                  </w:rPr>
                  <m:t>2</m:t>
                </m:r>
              </m:sub>
            </m:sSub>
          </m:e>
        </m:d>
        <m:r>
          <m:rPr>
            <m:sty m:val="bi"/>
          </m:rPr>
          <w:rPr>
            <w:rFonts w:ascii="Cambria Math" w:hAnsi="Cambria Math"/>
            <w:sz w:val="22"/>
            <w:szCs w:val="22"/>
          </w:rPr>
          <m:t>=</m:t>
        </m:r>
        <m:sSub>
          <m:sSubPr>
            <m:ctrlPr>
              <w:rPr>
                <w:rFonts w:ascii="Cambria Math" w:hAnsi="Cambria Math"/>
                <w:bCs/>
                <w:iCs/>
                <w:sz w:val="22"/>
                <w:szCs w:val="22"/>
              </w:rPr>
            </m:ctrlPr>
          </m:sSubPr>
          <m:e>
            <m:r>
              <m:rPr>
                <m:sty m:val="p"/>
              </m:rPr>
              <w:rPr>
                <w:rFonts w:ascii="Cambria Math" w:hAnsi="Cambria Math"/>
                <w:sz w:val="22"/>
                <w:szCs w:val="22"/>
              </w:rPr>
              <m:t>x</m:t>
            </m:r>
          </m:e>
          <m:sub>
            <m:r>
              <w:rPr>
                <w:rFonts w:ascii="Cambria Math" w:hAnsi="Cambria Math"/>
                <w:sz w:val="22"/>
                <w:szCs w:val="22"/>
              </w:rPr>
              <m:t>2</m:t>
            </m:r>
          </m:sub>
        </m:sSub>
        <m:r>
          <w:rPr>
            <w:rFonts w:ascii="Cambria Math" w:hAnsi="Cambria Math"/>
            <w:sz w:val="22"/>
            <w:szCs w:val="22"/>
          </w:rPr>
          <m:t xml:space="preserve"> .</m:t>
        </m:r>
      </m:oMath>
    </w:p>
    <w:p w14:paraId="1C88FF00" w14:textId="77777777" w:rsidR="00432BD2" w:rsidRPr="00A01199" w:rsidRDefault="00432BD2" w:rsidP="00432BD2">
      <w:pPr>
        <w:spacing w:after="120"/>
        <w:ind w:left="2160"/>
        <w:rPr>
          <w:rFonts w:eastAsia="MS Gothic"/>
          <w:bCs/>
          <w:iCs/>
          <w:sz w:val="22"/>
          <w:szCs w:val="22"/>
        </w:rPr>
      </w:pPr>
      <w:r>
        <w:rPr>
          <w:rFonts w:eastAsia="MS Gothic"/>
          <w:bCs/>
          <w:iCs/>
          <w:sz w:val="22"/>
          <w:szCs w:val="22"/>
        </w:rPr>
        <w:t>As a result, the error measurement used for the EVM calculation has zero mean and the mean-square error reflects the expected link performance.</w:t>
      </w:r>
    </w:p>
    <w:p w14:paraId="4EAB5414" w14:textId="77777777" w:rsidR="00432BD2" w:rsidRDefault="00432BD2" w:rsidP="00432BD2">
      <w:pPr>
        <w:spacing w:after="120"/>
        <w:ind w:left="2160" w:hanging="1440"/>
        <w:rPr>
          <w:rFonts w:eastAsia="MS Gothic"/>
          <w:sz w:val="22"/>
          <w:szCs w:val="22"/>
          <w:lang w:val="en-US"/>
        </w:rPr>
      </w:pPr>
      <w:r w:rsidRPr="00DF3FDB">
        <w:rPr>
          <w:rFonts w:eastAsia="MS Gothic"/>
          <w:b/>
          <w:bCs/>
          <w:sz w:val="22"/>
          <w:szCs w:val="22"/>
          <w:lang w:val="en-US"/>
        </w:rPr>
        <w:t xml:space="preserve">Observation </w:t>
      </w:r>
      <w:r>
        <w:rPr>
          <w:rFonts w:eastAsia="MS Gothic"/>
          <w:b/>
          <w:bCs/>
          <w:sz w:val="22"/>
          <w:szCs w:val="22"/>
          <w:lang w:val="en-US"/>
        </w:rPr>
        <w:t>2</w:t>
      </w:r>
      <w:r w:rsidRPr="00DF3FDB">
        <w:rPr>
          <w:rFonts w:eastAsia="MS Gothic"/>
          <w:b/>
          <w:bCs/>
          <w:sz w:val="22"/>
          <w:szCs w:val="22"/>
          <w:lang w:val="en-US"/>
        </w:rPr>
        <w:t>:</w:t>
      </w:r>
      <w:r>
        <w:rPr>
          <w:rFonts w:eastAsia="MS Gothic"/>
          <w:sz w:val="22"/>
          <w:szCs w:val="22"/>
          <w:lang w:val="en-US"/>
        </w:rPr>
        <w:t xml:space="preserve"> Because the EVM definition does not depend on the propagation channel </w:t>
      </w:r>
      <w:r w:rsidRPr="00A01199">
        <w:rPr>
          <w:rFonts w:eastAsia="MS Gothic"/>
          <w:b/>
          <w:bCs/>
          <w:sz w:val="22"/>
          <w:szCs w:val="22"/>
          <w:lang w:val="en-US"/>
        </w:rPr>
        <w:t>H</w:t>
      </w:r>
      <w:r>
        <w:rPr>
          <w:rFonts w:eastAsia="MS Gothic"/>
          <w:sz w:val="22"/>
          <w:szCs w:val="22"/>
          <w:lang w:val="en-US"/>
        </w:rPr>
        <w:t xml:space="preserve">, the EVM can be achieved by the </w:t>
      </w:r>
      <w:proofErr w:type="spellStart"/>
      <w:r>
        <w:rPr>
          <w:rFonts w:eastAsia="MS Gothic"/>
          <w:sz w:val="22"/>
          <w:szCs w:val="22"/>
          <w:lang w:val="en-US"/>
        </w:rPr>
        <w:t>gNB</w:t>
      </w:r>
      <w:proofErr w:type="spellEnd"/>
      <w:r>
        <w:rPr>
          <w:rFonts w:eastAsia="MS Gothic"/>
          <w:sz w:val="22"/>
          <w:szCs w:val="22"/>
          <w:lang w:val="en-US"/>
        </w:rPr>
        <w:t xml:space="preserve"> regardless of the channel between the UE and the </w:t>
      </w:r>
      <w:proofErr w:type="spellStart"/>
      <w:r>
        <w:rPr>
          <w:rFonts w:eastAsia="MS Gothic"/>
          <w:sz w:val="22"/>
          <w:szCs w:val="22"/>
          <w:lang w:val="en-US"/>
        </w:rPr>
        <w:t>gNB</w:t>
      </w:r>
      <w:proofErr w:type="spellEnd"/>
      <w:r>
        <w:rPr>
          <w:rFonts w:eastAsia="MS Gothic"/>
          <w:sz w:val="22"/>
          <w:szCs w:val="22"/>
          <w:lang w:val="en-US"/>
        </w:rPr>
        <w:t xml:space="preserve"> so long as the channel </w:t>
      </w:r>
      <w:r w:rsidRPr="00D71F3E">
        <w:rPr>
          <w:rFonts w:eastAsia="MS Gothic"/>
          <w:b/>
          <w:bCs/>
          <w:sz w:val="22"/>
          <w:szCs w:val="22"/>
          <w:lang w:val="en-US"/>
        </w:rPr>
        <w:t>H</w:t>
      </w:r>
      <w:r>
        <w:rPr>
          <w:rFonts w:eastAsia="MS Gothic"/>
          <w:b/>
          <w:bCs/>
          <w:sz w:val="22"/>
          <w:szCs w:val="22"/>
          <w:lang w:val="en-US"/>
        </w:rPr>
        <w:t xml:space="preserve"> </w:t>
      </w:r>
      <w:r w:rsidRPr="009037F3">
        <w:rPr>
          <w:rFonts w:eastAsia="MS Gothic"/>
          <w:sz w:val="22"/>
          <w:szCs w:val="22"/>
          <w:lang w:val="en-US"/>
        </w:rPr>
        <w:t>is invertible.</w:t>
      </w:r>
    </w:p>
    <w:p w14:paraId="1DC55C22" w14:textId="2A31D66E" w:rsidR="00432BD2" w:rsidRDefault="00432BD2" w:rsidP="003B2997">
      <w:pPr>
        <w:spacing w:after="120"/>
        <w:ind w:left="2160" w:hanging="1440"/>
        <w:rPr>
          <w:rFonts w:eastAsia="MS Gothic"/>
          <w:bCs/>
          <w:sz w:val="22"/>
          <w:szCs w:val="22"/>
        </w:rPr>
      </w:pPr>
      <w:r w:rsidRPr="00DF3FDB">
        <w:rPr>
          <w:rFonts w:eastAsia="MS Gothic"/>
          <w:b/>
          <w:bCs/>
          <w:sz w:val="22"/>
          <w:szCs w:val="22"/>
          <w:lang w:val="en-US"/>
        </w:rPr>
        <w:t xml:space="preserve">Observation </w:t>
      </w:r>
      <w:r>
        <w:rPr>
          <w:rFonts w:eastAsia="MS Gothic"/>
          <w:b/>
          <w:bCs/>
          <w:sz w:val="22"/>
          <w:szCs w:val="22"/>
          <w:lang w:val="en-US"/>
        </w:rPr>
        <w:t>3</w:t>
      </w:r>
      <w:r w:rsidRPr="00DF3FDB">
        <w:rPr>
          <w:rFonts w:eastAsia="MS Gothic"/>
          <w:b/>
          <w:bCs/>
          <w:sz w:val="22"/>
          <w:szCs w:val="22"/>
          <w:lang w:val="en-US"/>
        </w:rPr>
        <w:t>:</w:t>
      </w:r>
      <w:r>
        <w:rPr>
          <w:rFonts w:eastAsia="MS Gothic"/>
          <w:b/>
          <w:bCs/>
          <w:sz w:val="22"/>
          <w:szCs w:val="22"/>
          <w:lang w:val="en-US"/>
        </w:rPr>
        <w:tab/>
      </w:r>
      <w:r w:rsidRPr="00DF3FDB">
        <w:rPr>
          <w:rFonts w:eastAsia="MS Gothic"/>
          <w:sz w:val="22"/>
          <w:szCs w:val="22"/>
          <w:lang w:val="en-US"/>
        </w:rPr>
        <w:t>Unless</w:t>
      </w:r>
      <w:r>
        <w:rPr>
          <w:rFonts w:eastAsia="MS Gothic"/>
          <w:sz w:val="22"/>
          <w:szCs w:val="22"/>
          <w:lang w:val="en-US"/>
        </w:rPr>
        <w:t xml:space="preserve"> the covariance matrix (see Appendix)</w:t>
      </w:r>
    </w:p>
    <w:p w14:paraId="376C482A" w14:textId="77777777" w:rsidR="00432BD2" w:rsidRDefault="00432BD2" w:rsidP="00432BD2">
      <w:pPr>
        <w:spacing w:after="120"/>
        <w:ind w:left="2160" w:hanging="1440"/>
        <w:rPr>
          <w:rFonts w:eastAsia="MS Gothic"/>
          <w:bCs/>
          <w:sz w:val="22"/>
          <w:szCs w:val="22"/>
        </w:rPr>
      </w:pPr>
      <m:oMathPara>
        <m:oMath>
          <m:r>
            <w:rPr>
              <w:rFonts w:ascii="Cambria Math" w:hAnsi="Cambria Math"/>
              <w:sz w:val="22"/>
              <w:szCs w:val="22"/>
            </w:rPr>
            <m:t>E</m:t>
          </m:r>
          <m:d>
            <m:dPr>
              <m:ctrlPr>
                <w:rPr>
                  <w:rFonts w:ascii="Cambria Math" w:hAnsi="Cambria Math"/>
                  <w:b/>
                  <w:sz w:val="22"/>
                  <w:szCs w:val="22"/>
                </w:rPr>
              </m:ctrlPr>
            </m:dPr>
            <m:e>
              <m:sSubSup>
                <m:sSubSupPr>
                  <m:ctrlPr>
                    <w:rPr>
                      <w:rFonts w:ascii="Cambria Math" w:hAnsi="Cambria Math"/>
                      <w:b/>
                      <w:sz w:val="22"/>
                      <w:szCs w:val="22"/>
                    </w:rPr>
                  </m:ctrlPr>
                </m:sSubSupPr>
                <m:e>
                  <m:r>
                    <m:rPr>
                      <m:sty m:val="b"/>
                    </m:rPr>
                    <w:rPr>
                      <w:rFonts w:ascii="Cambria Math" w:hAnsi="Cambria Math"/>
                      <w:sz w:val="22"/>
                      <w:szCs w:val="22"/>
                    </w:rPr>
                    <m:t>v</m:t>
                  </m:r>
                </m:e>
                <m:sub>
                  <m:r>
                    <w:rPr>
                      <w:rFonts w:ascii="Cambria Math" w:hAnsi="Cambria Math"/>
                      <w:sz w:val="22"/>
                      <w:szCs w:val="22"/>
                    </w:rPr>
                    <m:t>MMSE,U</m:t>
                  </m:r>
                </m:sub>
                <m:sup>
                  <m:r>
                    <w:rPr>
                      <w:rFonts w:ascii="Cambria Math" w:hAnsi="Cambria Math"/>
                      <w:sz w:val="22"/>
                      <w:szCs w:val="22"/>
                    </w:rPr>
                    <m:t>H</m:t>
                  </m:r>
                </m:sup>
              </m:sSubSup>
              <m:sSub>
                <m:sSubPr>
                  <m:ctrlPr>
                    <w:rPr>
                      <w:rFonts w:ascii="Cambria Math" w:hAnsi="Cambria Math"/>
                      <w:b/>
                      <w:sz w:val="22"/>
                      <w:szCs w:val="22"/>
                    </w:rPr>
                  </m:ctrlPr>
                </m:sSubPr>
                <m:e>
                  <m:r>
                    <m:rPr>
                      <m:sty m:val="b"/>
                    </m:rPr>
                    <w:rPr>
                      <w:rFonts w:ascii="Cambria Math" w:hAnsi="Cambria Math"/>
                      <w:sz w:val="22"/>
                      <w:szCs w:val="22"/>
                    </w:rPr>
                    <m:t>v</m:t>
                  </m:r>
                </m:e>
                <m:sub>
                  <m:r>
                    <w:rPr>
                      <w:rFonts w:ascii="Cambria Math" w:hAnsi="Cambria Math"/>
                      <w:sz w:val="22"/>
                      <w:szCs w:val="22"/>
                    </w:rPr>
                    <m:t>MMSE,U</m:t>
                  </m:r>
                </m:sub>
              </m:sSub>
            </m:e>
          </m:d>
          <m:r>
            <m:rPr>
              <m:sty m:val="bi"/>
            </m:rPr>
            <w:rPr>
              <w:rFonts w:ascii="Cambria Math" w:hAnsi="Cambria Math"/>
              <w:sz w:val="22"/>
              <w:szCs w:val="22"/>
            </w:rPr>
            <m:t>=</m:t>
          </m:r>
          <m:d>
            <m:dPr>
              <m:begChr m:val="["/>
              <m:endChr m:val="]"/>
              <m:ctrlPr>
                <w:rPr>
                  <w:rFonts w:ascii="Cambria Math" w:hAnsi="Cambria Math"/>
                  <w:bCs/>
                  <w:sz w:val="22"/>
                  <w:szCs w:val="22"/>
                </w:rPr>
              </m:ctrlPr>
            </m:dPr>
            <m:e>
              <m:m>
                <m:mPr>
                  <m:mcs>
                    <m:mc>
                      <m:mcPr>
                        <m:count m:val="2"/>
                        <m:mcJc m:val="center"/>
                      </m:mcPr>
                    </m:mc>
                  </m:mcs>
                  <m:ctrlPr>
                    <w:rPr>
                      <w:rFonts w:ascii="Cambria Math" w:hAnsi="Cambria Math"/>
                      <w:bCs/>
                      <w:i/>
                      <w:sz w:val="22"/>
                      <w:szCs w:val="22"/>
                    </w:rPr>
                  </m:ctrlPr>
                </m:mPr>
                <m:mr>
                  <m:e>
                    <m:sSubSup>
                      <m:sSubSupPr>
                        <m:ctrlPr>
                          <w:rPr>
                            <w:rFonts w:ascii="Cambria Math" w:hAnsi="Cambria Math"/>
                            <w:bCs/>
                            <w:iCs/>
                            <w:sz w:val="22"/>
                            <w:szCs w:val="22"/>
                          </w:rPr>
                        </m:ctrlPr>
                      </m:sSubSupPr>
                      <m:e>
                        <m:r>
                          <m:rPr>
                            <m:sty m:val="p"/>
                          </m:rPr>
                          <w:rPr>
                            <w:rFonts w:ascii="Cambria Math" w:hAnsi="Cambria Math"/>
                            <w:sz w:val="22"/>
                            <w:szCs w:val="22"/>
                          </w:rPr>
                          <m:t>Q</m:t>
                        </m:r>
                      </m:e>
                      <m:sub>
                        <m:r>
                          <w:rPr>
                            <w:rFonts w:ascii="Cambria Math" w:hAnsi="Cambria Math"/>
                            <w:sz w:val="22"/>
                            <w:szCs w:val="22"/>
                          </w:rPr>
                          <m:t>1,1</m:t>
                        </m:r>
                      </m:sub>
                      <m:sup>
                        <m:r>
                          <w:rPr>
                            <w:rFonts w:ascii="Cambria Math" w:hAnsi="Cambria Math"/>
                            <w:sz w:val="22"/>
                            <w:szCs w:val="22"/>
                          </w:rPr>
                          <m:t>-1</m:t>
                        </m:r>
                      </m:sup>
                    </m:sSubSup>
                  </m:e>
                  <m:e>
                    <m:r>
                      <w:rPr>
                        <w:rFonts w:ascii="Cambria Math" w:hAnsi="Cambria Math"/>
                        <w:sz w:val="22"/>
                        <w:szCs w:val="22"/>
                      </w:rPr>
                      <m:t>0</m:t>
                    </m:r>
                  </m:e>
                </m:mr>
                <m:mr>
                  <m:e>
                    <m:r>
                      <w:rPr>
                        <w:rFonts w:ascii="Cambria Math" w:hAnsi="Cambria Math"/>
                        <w:sz w:val="22"/>
                        <w:szCs w:val="22"/>
                      </w:rPr>
                      <m:t>0</m:t>
                    </m:r>
                  </m:e>
                  <m:e>
                    <m:sSubSup>
                      <m:sSubSupPr>
                        <m:ctrlPr>
                          <w:rPr>
                            <w:rFonts w:ascii="Cambria Math" w:hAnsi="Cambria Math"/>
                            <w:bCs/>
                            <w:iCs/>
                            <w:sz w:val="22"/>
                            <w:szCs w:val="22"/>
                          </w:rPr>
                        </m:ctrlPr>
                      </m:sSubSupPr>
                      <m:e>
                        <m:r>
                          <m:rPr>
                            <m:sty m:val="p"/>
                          </m:rPr>
                          <w:rPr>
                            <w:rFonts w:ascii="Cambria Math" w:hAnsi="Cambria Math"/>
                            <w:sz w:val="22"/>
                            <w:szCs w:val="22"/>
                          </w:rPr>
                          <m:t>Q</m:t>
                        </m:r>
                      </m:e>
                      <m:sub>
                        <m:r>
                          <w:rPr>
                            <w:rFonts w:ascii="Cambria Math" w:hAnsi="Cambria Math"/>
                            <w:sz w:val="22"/>
                            <w:szCs w:val="22"/>
                          </w:rPr>
                          <m:t>2,2</m:t>
                        </m:r>
                      </m:sub>
                      <m:sup>
                        <m:r>
                          <w:rPr>
                            <w:rFonts w:ascii="Cambria Math" w:hAnsi="Cambria Math"/>
                            <w:sz w:val="22"/>
                            <w:szCs w:val="22"/>
                          </w:rPr>
                          <m:t>-1</m:t>
                        </m:r>
                      </m:sup>
                    </m:sSubSup>
                  </m:e>
                </m:mr>
              </m:m>
            </m:e>
          </m:d>
          <m:r>
            <m:rPr>
              <m:sty m:val="b"/>
            </m:rPr>
            <w:rPr>
              <w:rFonts w:ascii="Cambria Math" w:hAnsi="Cambria Math"/>
              <w:sz w:val="22"/>
              <w:szCs w:val="22"/>
            </w:rPr>
            <m:t>P</m:t>
          </m:r>
          <m:d>
            <m:dPr>
              <m:begChr m:val="["/>
              <m:endChr m:val="]"/>
              <m:ctrlPr>
                <w:rPr>
                  <w:rFonts w:ascii="Cambria Math" w:hAnsi="Cambria Math"/>
                  <w:bCs/>
                  <w:sz w:val="22"/>
                  <w:szCs w:val="22"/>
                </w:rPr>
              </m:ctrlPr>
            </m:dPr>
            <m:e>
              <m:m>
                <m:mPr>
                  <m:mcs>
                    <m:mc>
                      <m:mcPr>
                        <m:count m:val="2"/>
                        <m:mcJc m:val="center"/>
                      </m:mcPr>
                    </m:mc>
                  </m:mcs>
                  <m:ctrlPr>
                    <w:rPr>
                      <w:rFonts w:ascii="Cambria Math" w:hAnsi="Cambria Math"/>
                      <w:bCs/>
                      <w:i/>
                      <w:sz w:val="22"/>
                      <w:szCs w:val="22"/>
                    </w:rPr>
                  </m:ctrlPr>
                </m:mPr>
                <m:mr>
                  <m:e>
                    <m:sSubSup>
                      <m:sSubSupPr>
                        <m:ctrlPr>
                          <w:rPr>
                            <w:rFonts w:ascii="Cambria Math" w:hAnsi="Cambria Math"/>
                            <w:bCs/>
                            <w:iCs/>
                            <w:sz w:val="22"/>
                            <w:szCs w:val="22"/>
                          </w:rPr>
                        </m:ctrlPr>
                      </m:sSubSupPr>
                      <m:e>
                        <m:r>
                          <m:rPr>
                            <m:sty m:val="p"/>
                          </m:rPr>
                          <w:rPr>
                            <w:rFonts w:ascii="Cambria Math" w:hAnsi="Cambria Math"/>
                            <w:sz w:val="22"/>
                            <w:szCs w:val="22"/>
                          </w:rPr>
                          <m:t>Q</m:t>
                        </m:r>
                      </m:e>
                      <m:sub>
                        <m:r>
                          <w:rPr>
                            <w:rFonts w:ascii="Cambria Math" w:hAnsi="Cambria Math"/>
                            <w:sz w:val="22"/>
                            <w:szCs w:val="22"/>
                          </w:rPr>
                          <m:t>1,1</m:t>
                        </m:r>
                      </m:sub>
                      <m:sup>
                        <m:r>
                          <w:rPr>
                            <w:rFonts w:ascii="Cambria Math" w:hAnsi="Cambria Math"/>
                            <w:sz w:val="22"/>
                            <w:szCs w:val="22"/>
                          </w:rPr>
                          <m:t>-1</m:t>
                        </m:r>
                      </m:sup>
                    </m:sSubSup>
                  </m:e>
                  <m:e>
                    <m:r>
                      <w:rPr>
                        <w:rFonts w:ascii="Cambria Math" w:hAnsi="Cambria Math"/>
                        <w:sz w:val="22"/>
                        <w:szCs w:val="22"/>
                      </w:rPr>
                      <m:t>0</m:t>
                    </m:r>
                  </m:e>
                </m:mr>
                <m:mr>
                  <m:e>
                    <m:r>
                      <w:rPr>
                        <w:rFonts w:ascii="Cambria Math" w:hAnsi="Cambria Math"/>
                        <w:sz w:val="22"/>
                        <w:szCs w:val="22"/>
                      </w:rPr>
                      <m:t>0</m:t>
                    </m:r>
                  </m:e>
                  <m:e>
                    <m:sSubSup>
                      <m:sSubSupPr>
                        <m:ctrlPr>
                          <w:rPr>
                            <w:rFonts w:ascii="Cambria Math" w:hAnsi="Cambria Math"/>
                            <w:bCs/>
                            <w:iCs/>
                            <w:sz w:val="22"/>
                            <w:szCs w:val="22"/>
                          </w:rPr>
                        </m:ctrlPr>
                      </m:sSubSupPr>
                      <m:e>
                        <m:r>
                          <m:rPr>
                            <m:sty m:val="p"/>
                          </m:rPr>
                          <w:rPr>
                            <w:rFonts w:ascii="Cambria Math" w:hAnsi="Cambria Math"/>
                            <w:sz w:val="22"/>
                            <w:szCs w:val="22"/>
                          </w:rPr>
                          <m:t>Q</m:t>
                        </m:r>
                      </m:e>
                      <m:sub>
                        <m:r>
                          <w:rPr>
                            <w:rFonts w:ascii="Cambria Math" w:hAnsi="Cambria Math"/>
                            <w:sz w:val="22"/>
                            <w:szCs w:val="22"/>
                          </w:rPr>
                          <m:t>2,2</m:t>
                        </m:r>
                      </m:sub>
                      <m:sup>
                        <m:r>
                          <w:rPr>
                            <w:rFonts w:ascii="Cambria Math" w:hAnsi="Cambria Math"/>
                            <w:sz w:val="22"/>
                            <w:szCs w:val="22"/>
                          </w:rPr>
                          <m:t>-1</m:t>
                        </m:r>
                      </m:sup>
                    </m:sSubSup>
                  </m:e>
                </m:mr>
              </m:m>
            </m:e>
          </m:d>
        </m:oMath>
      </m:oMathPara>
    </w:p>
    <w:p w14:paraId="5019357E" w14:textId="2F6AF854" w:rsidR="00432BD2" w:rsidRPr="00AB28E5" w:rsidRDefault="00432BD2" w:rsidP="00432BD2">
      <w:pPr>
        <w:spacing w:after="0"/>
        <w:ind w:left="2160"/>
        <w:rPr>
          <w:rFonts w:eastAsia="MS Gothic"/>
          <w:sz w:val="22"/>
          <w:szCs w:val="22"/>
          <w:lang w:val="en-US" w:eastAsia="ja-JP"/>
        </w:rPr>
      </w:pPr>
      <w:r>
        <w:rPr>
          <w:rFonts w:eastAsia="MS Gothic"/>
          <w:bCs/>
          <w:sz w:val="22"/>
          <w:szCs w:val="22"/>
        </w:rPr>
        <w:t>is proportional to the identity matrix, the EVM will depend both on the precoding matrix and the layer.</w:t>
      </w:r>
    </w:p>
    <w:p w14:paraId="4A72C140" w14:textId="278F484F" w:rsidR="00432BD2" w:rsidRDefault="00432BD2" w:rsidP="00432BD2">
      <w:pPr>
        <w:spacing w:after="0"/>
        <w:ind w:left="720"/>
        <w:rPr>
          <w:rFonts w:eastAsia="MS Gothic"/>
          <w:bCs/>
          <w:sz w:val="22"/>
          <w:szCs w:val="22"/>
        </w:rPr>
      </w:pPr>
      <w:r>
        <w:rPr>
          <w:rFonts w:eastAsia="MS Gothic"/>
          <w:bCs/>
          <w:sz w:val="22"/>
          <w:szCs w:val="22"/>
        </w:rPr>
        <w:t>.</w:t>
      </w:r>
    </w:p>
    <w:p w14:paraId="3FE2B4CA" w14:textId="358742F6" w:rsidR="00AF650C" w:rsidRDefault="00432BD2" w:rsidP="0000161A">
      <w:pPr>
        <w:spacing w:after="0"/>
        <w:rPr>
          <w:rFonts w:eastAsia="MS Gothic"/>
          <w:sz w:val="22"/>
          <w:szCs w:val="22"/>
          <w:lang w:eastAsia="ja-JP"/>
        </w:rPr>
      </w:pPr>
      <w:r>
        <w:rPr>
          <w:rFonts w:eastAsia="MS Gothic"/>
          <w:sz w:val="22"/>
          <w:szCs w:val="22"/>
          <w:lang w:eastAsia="ja-JP"/>
        </w:rPr>
        <w:t>Based on the above observations, both the linear zero-forcing MIMO receiver</w:t>
      </w:r>
      <w:r w:rsidR="003B2997">
        <w:rPr>
          <w:rFonts w:eastAsia="MS Gothic"/>
          <w:sz w:val="22"/>
          <w:szCs w:val="22"/>
          <w:lang w:eastAsia="ja-JP"/>
        </w:rPr>
        <w:t xml:space="preserve"> and the linear unbiased MMSE MIMO receiver</w:t>
      </w:r>
      <w:r>
        <w:rPr>
          <w:rFonts w:eastAsia="MS Gothic"/>
          <w:sz w:val="22"/>
          <w:szCs w:val="22"/>
          <w:lang w:eastAsia="ja-JP"/>
        </w:rPr>
        <w:t xml:space="preserve"> are </w:t>
      </w:r>
      <w:r w:rsidR="0000161A">
        <w:rPr>
          <w:rFonts w:eastAsia="MS Gothic"/>
          <w:sz w:val="22"/>
          <w:szCs w:val="22"/>
          <w:lang w:eastAsia="ja-JP"/>
        </w:rPr>
        <w:t xml:space="preserve">feasible </w:t>
      </w:r>
      <w:r>
        <w:rPr>
          <w:rFonts w:eastAsia="MS Gothic"/>
          <w:sz w:val="22"/>
          <w:szCs w:val="22"/>
          <w:lang w:eastAsia="ja-JP"/>
        </w:rPr>
        <w:t>candidates for use in defining UE transmitter EVM for multi-layer MIMO transmission.</w:t>
      </w:r>
      <w:r w:rsidR="003B2997">
        <w:rPr>
          <w:rFonts w:eastAsia="MS Gothic"/>
          <w:sz w:val="22"/>
          <w:szCs w:val="22"/>
          <w:lang w:eastAsia="ja-JP"/>
        </w:rPr>
        <w:t xml:space="preserve">  The linear MMSE MIMO receiver should not be considered because the resulting data symbol estimates are always biased, and as a result, the error measurement that would be used for the EVM</w:t>
      </w:r>
      <w:r w:rsidR="00760314">
        <w:rPr>
          <w:rFonts w:eastAsia="MS Gothic"/>
          <w:sz w:val="22"/>
          <w:szCs w:val="22"/>
          <w:lang w:eastAsia="ja-JP"/>
        </w:rPr>
        <w:t xml:space="preserve"> computation has non-zero mean and is incorrect.</w:t>
      </w:r>
    </w:p>
    <w:p w14:paraId="320B4742" w14:textId="75B98FB5" w:rsidR="0000161A" w:rsidRDefault="0000161A" w:rsidP="0000161A">
      <w:pPr>
        <w:spacing w:after="0"/>
        <w:rPr>
          <w:rFonts w:eastAsia="MS Gothic"/>
          <w:sz w:val="22"/>
          <w:szCs w:val="22"/>
          <w:lang w:eastAsia="ja-JP"/>
        </w:rPr>
      </w:pPr>
    </w:p>
    <w:p w14:paraId="6ACAFFB3" w14:textId="3AB99787" w:rsidR="0000161A" w:rsidRPr="0000161A" w:rsidRDefault="0000161A" w:rsidP="0000161A">
      <w:pPr>
        <w:spacing w:after="0"/>
        <w:rPr>
          <w:rFonts w:eastAsia="MS Gothic"/>
          <w:sz w:val="22"/>
          <w:szCs w:val="22"/>
          <w:lang w:eastAsia="ja-JP"/>
        </w:rPr>
      </w:pPr>
      <w:r>
        <w:rPr>
          <w:rFonts w:eastAsia="MS Gothic"/>
          <w:sz w:val="22"/>
          <w:szCs w:val="22"/>
          <w:lang w:eastAsia="ja-JP"/>
        </w:rPr>
        <w:t xml:space="preserve">A high-level block diagram of the </w:t>
      </w:r>
      <w:r w:rsidR="009F6AE7">
        <w:rPr>
          <w:rFonts w:eastAsia="MS Gothic"/>
          <w:sz w:val="22"/>
          <w:szCs w:val="22"/>
          <w:lang w:eastAsia="ja-JP"/>
        </w:rPr>
        <w:t xml:space="preserve">MIMO </w:t>
      </w:r>
      <w:r>
        <w:rPr>
          <w:rFonts w:eastAsia="MS Gothic"/>
          <w:sz w:val="22"/>
          <w:szCs w:val="22"/>
          <w:lang w:eastAsia="ja-JP"/>
        </w:rPr>
        <w:t xml:space="preserve">receiver used for EVM measurement is shown in Figure 2.  It should be noted that it may be more correct to </w:t>
      </w:r>
      <w:r w:rsidR="009F6AE7">
        <w:rPr>
          <w:rFonts w:eastAsia="MS Gothic"/>
          <w:sz w:val="22"/>
          <w:szCs w:val="22"/>
          <w:lang w:eastAsia="ja-JP"/>
        </w:rPr>
        <w:t xml:space="preserve">use a common RF correction block for both antenna connectors since the signals combine in the channel before they are received by the </w:t>
      </w:r>
      <w:proofErr w:type="spellStart"/>
      <w:r w:rsidR="009F6AE7">
        <w:rPr>
          <w:rFonts w:eastAsia="MS Gothic"/>
          <w:sz w:val="22"/>
          <w:szCs w:val="22"/>
          <w:lang w:eastAsia="ja-JP"/>
        </w:rPr>
        <w:t>gNB</w:t>
      </w:r>
      <w:proofErr w:type="spellEnd"/>
      <w:r w:rsidR="009F6AE7">
        <w:rPr>
          <w:rFonts w:eastAsia="MS Gothic"/>
          <w:sz w:val="22"/>
          <w:szCs w:val="22"/>
          <w:lang w:eastAsia="ja-JP"/>
        </w:rPr>
        <w:t xml:space="preserve"> receiver.</w:t>
      </w:r>
    </w:p>
    <w:p w14:paraId="2E7CC192" w14:textId="77777777" w:rsidR="0000161A" w:rsidRDefault="0000161A" w:rsidP="0000161A">
      <w:pPr>
        <w:keepNext/>
        <w:numPr>
          <w:ilvl w:val="0"/>
          <w:numId w:val="20"/>
        </w:numPr>
        <w:tabs>
          <w:tab w:val="left" w:pos="0"/>
        </w:tabs>
        <w:spacing w:before="240" w:after="120"/>
        <w:jc w:val="both"/>
        <w:outlineLvl w:val="0"/>
        <w:rPr>
          <w:rFonts w:ascii="Arial" w:eastAsia="MS Gothic" w:hAnsi="Arial"/>
          <w:b/>
          <w:color w:val="000000"/>
          <w:kern w:val="28"/>
          <w:sz w:val="28"/>
          <w:szCs w:val="22"/>
          <w:lang w:eastAsia="ja-JP"/>
        </w:rPr>
      </w:pPr>
      <w:r>
        <w:rPr>
          <w:rFonts w:ascii="Arial" w:eastAsia="MS Gothic" w:hAnsi="Arial"/>
          <w:b/>
          <w:color w:val="000000"/>
          <w:kern w:val="28"/>
          <w:sz w:val="28"/>
          <w:szCs w:val="22"/>
          <w:lang w:eastAsia="ja-JP"/>
        </w:rPr>
        <w:t>Summary</w:t>
      </w:r>
    </w:p>
    <w:p w14:paraId="031AC00E" w14:textId="77777777" w:rsidR="0000161A" w:rsidRDefault="0000161A" w:rsidP="0000161A">
      <w:pPr>
        <w:spacing w:after="120"/>
        <w:rPr>
          <w:rFonts w:eastAsia="MS Gothic"/>
          <w:sz w:val="22"/>
          <w:szCs w:val="22"/>
          <w:lang w:eastAsia="ja-JP"/>
        </w:rPr>
      </w:pPr>
      <w:r>
        <w:rPr>
          <w:rFonts w:eastAsia="MS Gothic"/>
          <w:sz w:val="22"/>
          <w:szCs w:val="22"/>
          <w:lang w:eastAsia="ja-JP"/>
        </w:rPr>
        <w:t>In the discussion above, three different receiver types were considered for defining the UE transmit EVM for multi-layer MIMO.  The linear zero-forcing MIMO receiver and the linear unbiased zero-forcing MIMO receivers have been shown to be feasible for defining EVM because they have the following two properties</w:t>
      </w:r>
    </w:p>
    <w:p w14:paraId="34468D89" w14:textId="77777777" w:rsidR="0000161A" w:rsidRPr="00FD0D5E" w:rsidRDefault="0000161A" w:rsidP="0000161A">
      <w:pPr>
        <w:pStyle w:val="ListParagraph"/>
        <w:numPr>
          <w:ilvl w:val="0"/>
          <w:numId w:val="41"/>
        </w:numPr>
        <w:spacing w:after="120"/>
        <w:ind w:hanging="360"/>
        <w:rPr>
          <w:rFonts w:eastAsia="MS Gothic"/>
          <w:sz w:val="22"/>
          <w:szCs w:val="22"/>
          <w:lang w:val="en-US"/>
        </w:rPr>
      </w:pPr>
      <w:r w:rsidRPr="003B2997">
        <w:rPr>
          <w:rFonts w:eastAsia="MS Gothic"/>
          <w:sz w:val="22"/>
          <w:szCs w:val="22"/>
          <w:lang w:val="en-US"/>
        </w:rPr>
        <w:t>The estimator</w:t>
      </w:r>
      <w:r>
        <w:rPr>
          <w:rFonts w:eastAsia="MS Gothic"/>
          <w:sz w:val="22"/>
          <w:szCs w:val="22"/>
          <w:lang w:val="en-US"/>
        </w:rPr>
        <w:t xml:space="preserve">s are </w:t>
      </w:r>
      <w:r w:rsidRPr="003B2997">
        <w:rPr>
          <w:rFonts w:eastAsia="MS Gothic"/>
          <w:sz w:val="22"/>
          <w:szCs w:val="22"/>
          <w:lang w:val="en-US"/>
        </w:rPr>
        <w:t>unbiased so that</w:t>
      </w:r>
      <w:r>
        <w:rPr>
          <w:rFonts w:eastAsia="MS Gothic"/>
          <w:sz w:val="22"/>
          <w:szCs w:val="22"/>
          <w:lang w:val="en-US"/>
        </w:rPr>
        <w:t xml:space="preserve"> </w:t>
      </w:r>
      <m:oMath>
        <m:r>
          <w:rPr>
            <w:rFonts w:ascii="Cambria Math" w:hAnsi="Cambria Math"/>
            <w:sz w:val="22"/>
            <w:szCs w:val="22"/>
          </w:rPr>
          <m:t>E</m:t>
        </m:r>
        <m:d>
          <m:dPr>
            <m:ctrlPr>
              <w:rPr>
                <w:rFonts w:ascii="Cambria Math" w:hAnsi="Cambria Math"/>
                <w:b/>
                <w:sz w:val="22"/>
                <w:szCs w:val="22"/>
              </w:rPr>
            </m:ctrlPr>
          </m:dPr>
          <m:e>
            <m:acc>
              <m:accPr>
                <m:ctrlPr>
                  <w:rPr>
                    <w:rFonts w:ascii="Cambria Math" w:eastAsia="SimSun" w:hAnsi="Cambria Math"/>
                    <w:sz w:val="22"/>
                    <w:szCs w:val="22"/>
                  </w:rPr>
                </m:ctrlPr>
              </m:accPr>
              <m:e>
                <m:r>
                  <m:rPr>
                    <m:sty m:val="b"/>
                  </m:rPr>
                  <w:rPr>
                    <w:rFonts w:ascii="Cambria Math" w:hAnsi="Cambria Math"/>
                    <w:sz w:val="22"/>
                    <w:szCs w:val="22"/>
                  </w:rPr>
                  <m:t>x</m:t>
                </m:r>
              </m:e>
            </m:acc>
          </m:e>
        </m:d>
        <m:r>
          <m:rPr>
            <m:sty m:val="bi"/>
          </m:rPr>
          <w:rPr>
            <w:rFonts w:ascii="Cambria Math" w:hAnsi="Cambria Math"/>
            <w:sz w:val="22"/>
            <w:szCs w:val="22"/>
          </w:rPr>
          <m:t>=</m:t>
        </m:r>
        <m:r>
          <m:rPr>
            <m:sty m:val="b"/>
          </m:rPr>
          <w:rPr>
            <w:rFonts w:ascii="Cambria Math" w:hAnsi="Cambria Math"/>
            <w:sz w:val="22"/>
            <w:szCs w:val="22"/>
          </w:rPr>
          <m:t>x</m:t>
        </m:r>
      </m:oMath>
      <w:r>
        <w:rPr>
          <w:rFonts w:eastAsia="MS Gothic"/>
          <w:sz w:val="22"/>
          <w:szCs w:val="22"/>
        </w:rPr>
        <w:t>, and as</w:t>
      </w:r>
      <w:r>
        <w:rPr>
          <w:rFonts w:eastAsia="MS Gothic"/>
          <w:bCs/>
          <w:iCs/>
          <w:sz w:val="22"/>
          <w:szCs w:val="22"/>
        </w:rPr>
        <w:t xml:space="preserve"> a result, the error measurement used for the EVM calculation has zero mean and the mean-square error reflects the expected link performance.</w:t>
      </w:r>
    </w:p>
    <w:p w14:paraId="11B0A04F" w14:textId="77777777" w:rsidR="0000161A" w:rsidRPr="00FD0D5E" w:rsidRDefault="0000161A" w:rsidP="0000161A">
      <w:pPr>
        <w:pStyle w:val="ListParagraph"/>
        <w:numPr>
          <w:ilvl w:val="0"/>
          <w:numId w:val="41"/>
        </w:numPr>
        <w:spacing w:after="120"/>
        <w:ind w:hanging="360"/>
        <w:rPr>
          <w:rFonts w:eastAsia="MS Gothic"/>
          <w:sz w:val="22"/>
          <w:szCs w:val="22"/>
          <w:lang w:val="en-US"/>
        </w:rPr>
      </w:pPr>
      <w:r>
        <w:rPr>
          <w:rFonts w:eastAsia="MS Gothic"/>
          <w:sz w:val="22"/>
          <w:szCs w:val="22"/>
          <w:lang w:val="en-US"/>
        </w:rPr>
        <w:lastRenderedPageBreak/>
        <w:t xml:space="preserve">The resulting EVM definition does not depend on the propagation channel </w:t>
      </w:r>
      <w:r w:rsidRPr="00FD0D5E">
        <w:rPr>
          <w:rFonts w:eastAsia="MS Gothic"/>
          <w:b/>
          <w:bCs/>
          <w:sz w:val="22"/>
          <w:szCs w:val="22"/>
          <w:lang w:val="en-US"/>
        </w:rPr>
        <w:t>H</w:t>
      </w:r>
      <w:r w:rsidRPr="00FD0D5E">
        <w:rPr>
          <w:rFonts w:eastAsia="MS Gothic"/>
          <w:sz w:val="22"/>
          <w:szCs w:val="22"/>
          <w:lang w:val="en-US"/>
        </w:rPr>
        <w:t>, and thus the</w:t>
      </w:r>
      <w:r>
        <w:rPr>
          <w:rFonts w:eastAsia="MS Gothic"/>
          <w:sz w:val="22"/>
          <w:szCs w:val="22"/>
          <w:lang w:val="en-US"/>
        </w:rPr>
        <w:t xml:space="preserve"> EVM can be achieved by the </w:t>
      </w:r>
      <w:proofErr w:type="spellStart"/>
      <w:r>
        <w:rPr>
          <w:rFonts w:eastAsia="MS Gothic"/>
          <w:sz w:val="22"/>
          <w:szCs w:val="22"/>
          <w:lang w:val="en-US"/>
        </w:rPr>
        <w:t>gNB</w:t>
      </w:r>
      <w:proofErr w:type="spellEnd"/>
      <w:r>
        <w:rPr>
          <w:rFonts w:eastAsia="MS Gothic"/>
          <w:sz w:val="22"/>
          <w:szCs w:val="22"/>
          <w:lang w:val="en-US"/>
        </w:rPr>
        <w:t xml:space="preserve"> regardless of the channel between the UE and the </w:t>
      </w:r>
      <w:proofErr w:type="spellStart"/>
      <w:r>
        <w:rPr>
          <w:rFonts w:eastAsia="MS Gothic"/>
          <w:sz w:val="22"/>
          <w:szCs w:val="22"/>
          <w:lang w:val="en-US"/>
        </w:rPr>
        <w:t>gNB</w:t>
      </w:r>
      <w:proofErr w:type="spellEnd"/>
      <w:r>
        <w:rPr>
          <w:rFonts w:eastAsia="MS Gothic"/>
          <w:sz w:val="22"/>
          <w:szCs w:val="22"/>
          <w:lang w:val="en-US"/>
        </w:rPr>
        <w:t>.</w:t>
      </w:r>
    </w:p>
    <w:p w14:paraId="4002B185" w14:textId="77777777" w:rsidR="0000161A" w:rsidRPr="00FD0D5E" w:rsidRDefault="0000161A" w:rsidP="0000161A">
      <w:pPr>
        <w:pStyle w:val="ListParagraph"/>
        <w:spacing w:after="0"/>
        <w:ind w:left="1080"/>
        <w:rPr>
          <w:rFonts w:eastAsia="MS Gothic"/>
          <w:sz w:val="22"/>
          <w:szCs w:val="22"/>
          <w:lang w:val="en-US"/>
        </w:rPr>
      </w:pPr>
    </w:p>
    <w:p w14:paraId="42610559" w14:textId="77777777" w:rsidR="0000161A" w:rsidRDefault="0000161A" w:rsidP="0000161A">
      <w:pPr>
        <w:spacing w:after="0"/>
        <w:rPr>
          <w:rFonts w:eastAsia="MS Gothic"/>
          <w:bCs/>
          <w:iCs/>
          <w:sz w:val="22"/>
          <w:szCs w:val="22"/>
        </w:rPr>
      </w:pPr>
      <w:r>
        <w:rPr>
          <w:rFonts w:eastAsia="MS Gothic"/>
          <w:sz w:val="22"/>
          <w:szCs w:val="22"/>
          <w:lang w:eastAsia="ja-JP"/>
        </w:rPr>
        <w:t xml:space="preserve">Conversely, the MMSE estimator yields a biased estimate of the data symbol so that </w:t>
      </w:r>
      <m:oMath>
        <m:r>
          <w:rPr>
            <w:rFonts w:ascii="Cambria Math" w:hAnsi="Cambria Math"/>
            <w:sz w:val="22"/>
            <w:szCs w:val="22"/>
          </w:rPr>
          <m:t>E</m:t>
        </m:r>
        <m:d>
          <m:dPr>
            <m:ctrlPr>
              <w:rPr>
                <w:rFonts w:ascii="Cambria Math" w:hAnsi="Cambria Math"/>
                <w:b/>
                <w:sz w:val="22"/>
                <w:szCs w:val="22"/>
              </w:rPr>
            </m:ctrlPr>
          </m:dPr>
          <m:e>
            <m:acc>
              <m:accPr>
                <m:ctrlPr>
                  <w:rPr>
                    <w:rFonts w:ascii="Cambria Math" w:hAnsi="Cambria Math"/>
                    <w:sz w:val="22"/>
                    <w:szCs w:val="22"/>
                  </w:rPr>
                </m:ctrlPr>
              </m:accPr>
              <m:e>
                <m:r>
                  <m:rPr>
                    <m:sty m:val="b"/>
                  </m:rPr>
                  <w:rPr>
                    <w:rFonts w:ascii="Cambria Math" w:hAnsi="Cambria Math"/>
                    <w:sz w:val="22"/>
                    <w:szCs w:val="22"/>
                  </w:rPr>
                  <m:t>x</m:t>
                </m:r>
              </m:e>
            </m:acc>
          </m:e>
        </m:d>
        <m:r>
          <m:rPr>
            <m:sty m:val="bi"/>
          </m:rPr>
          <w:rPr>
            <w:rFonts w:ascii="Cambria Math" w:hAnsi="Cambria Math"/>
            <w:sz w:val="22"/>
            <w:szCs w:val="22"/>
          </w:rPr>
          <m:t>≠</m:t>
        </m:r>
        <m:r>
          <m:rPr>
            <m:sty m:val="b"/>
          </m:rPr>
          <w:rPr>
            <w:rFonts w:ascii="Cambria Math" w:hAnsi="Cambria Math"/>
            <w:sz w:val="22"/>
            <w:szCs w:val="22"/>
          </w:rPr>
          <m:t>x</m:t>
        </m:r>
      </m:oMath>
      <w:r>
        <w:rPr>
          <w:rFonts w:eastAsia="MS Gothic"/>
          <w:sz w:val="22"/>
          <w:szCs w:val="22"/>
        </w:rPr>
        <w:t xml:space="preserve">.  </w:t>
      </w:r>
      <w:r w:rsidRPr="004D04AE">
        <w:rPr>
          <w:rFonts w:eastAsia="MS Gothic"/>
          <w:bCs/>
          <w:iCs/>
          <w:sz w:val="22"/>
          <w:szCs w:val="22"/>
        </w:rPr>
        <w:t>As a result, the error measurement use for the EVM calculation has non-zero mean and thus the mean-square error cannot be mapped directly to link performance. Furthermore, the signal power is overestimated as typically the mean of the MMSE estimator is less than the true mean.</w:t>
      </w:r>
      <w:r>
        <w:rPr>
          <w:rFonts w:eastAsia="MS Gothic"/>
          <w:bCs/>
          <w:iCs/>
          <w:sz w:val="22"/>
          <w:szCs w:val="22"/>
        </w:rPr>
        <w:t xml:space="preserve">  For this reason, we do not consider the linear MMSE MIMO receiver to be a feasible solution for defining EVM for multi-layer MIMO transmission.  </w:t>
      </w:r>
    </w:p>
    <w:p w14:paraId="1F16EC7E" w14:textId="77777777" w:rsidR="0000161A" w:rsidRDefault="0000161A" w:rsidP="0000161A">
      <w:pPr>
        <w:spacing w:after="0"/>
        <w:rPr>
          <w:rFonts w:eastAsia="MS Gothic"/>
          <w:bCs/>
          <w:iCs/>
          <w:sz w:val="22"/>
          <w:szCs w:val="22"/>
        </w:rPr>
      </w:pPr>
    </w:p>
    <w:p w14:paraId="4D7B6A5A" w14:textId="2120AD2A" w:rsidR="0000161A" w:rsidRDefault="0000161A" w:rsidP="0000161A">
      <w:pPr>
        <w:spacing w:after="0"/>
        <w:rPr>
          <w:rFonts w:eastAsia="MS Gothic"/>
          <w:bCs/>
          <w:iCs/>
          <w:sz w:val="22"/>
          <w:szCs w:val="22"/>
        </w:rPr>
      </w:pPr>
      <w:r>
        <w:rPr>
          <w:rFonts w:eastAsia="MS Gothic"/>
          <w:bCs/>
          <w:iCs/>
          <w:sz w:val="22"/>
          <w:szCs w:val="22"/>
        </w:rPr>
        <w:t>Thus, we have the following proposals:</w:t>
      </w:r>
    </w:p>
    <w:p w14:paraId="12ABCA9A" w14:textId="77777777" w:rsidR="0000161A" w:rsidRPr="004D04AE" w:rsidRDefault="0000161A" w:rsidP="0000161A">
      <w:pPr>
        <w:spacing w:after="0"/>
        <w:rPr>
          <w:rFonts w:eastAsia="MS Gothic"/>
          <w:bCs/>
          <w:iCs/>
          <w:sz w:val="22"/>
          <w:szCs w:val="22"/>
        </w:rPr>
      </w:pPr>
    </w:p>
    <w:p w14:paraId="6388297E" w14:textId="77777777" w:rsidR="0000161A" w:rsidRDefault="0000161A" w:rsidP="0000161A">
      <w:pPr>
        <w:keepNext/>
        <w:tabs>
          <w:tab w:val="left" w:pos="0"/>
        </w:tabs>
        <w:spacing w:after="120"/>
        <w:ind w:left="1440" w:hanging="1440"/>
        <w:jc w:val="both"/>
        <w:outlineLvl w:val="0"/>
        <w:rPr>
          <w:rFonts w:eastAsia="MS Gothic"/>
          <w:sz w:val="22"/>
          <w:szCs w:val="22"/>
          <w:lang w:eastAsia="ja-JP"/>
        </w:rPr>
      </w:pPr>
      <w:r w:rsidRPr="004D04AE">
        <w:rPr>
          <w:rFonts w:eastAsia="MS Gothic"/>
          <w:b/>
          <w:bCs/>
          <w:sz w:val="22"/>
          <w:szCs w:val="22"/>
          <w:lang w:eastAsia="ja-JP"/>
        </w:rPr>
        <w:t>Proposal 1:</w:t>
      </w:r>
      <w:r>
        <w:rPr>
          <w:rFonts w:eastAsia="MS Gothic"/>
          <w:sz w:val="22"/>
          <w:szCs w:val="22"/>
          <w:lang w:eastAsia="ja-JP"/>
        </w:rPr>
        <w:tab/>
        <w:t>Use the linear zero-forcing MIMO equalizer to define and measure the transmit EVM for multi-layer MIMO transmission,</w:t>
      </w:r>
    </w:p>
    <w:p w14:paraId="79ACC5C6" w14:textId="77777777" w:rsidR="0000161A" w:rsidRDefault="0000161A" w:rsidP="0000161A">
      <w:pPr>
        <w:keepNext/>
        <w:tabs>
          <w:tab w:val="left" w:pos="0"/>
        </w:tabs>
        <w:spacing w:after="120"/>
        <w:jc w:val="both"/>
        <w:outlineLvl w:val="0"/>
        <w:rPr>
          <w:rFonts w:eastAsia="MS Gothic"/>
          <w:sz w:val="22"/>
          <w:szCs w:val="22"/>
          <w:lang w:eastAsia="ja-JP"/>
        </w:rPr>
      </w:pPr>
      <w:r>
        <w:rPr>
          <w:rFonts w:eastAsia="MS Gothic"/>
          <w:sz w:val="22"/>
          <w:szCs w:val="22"/>
          <w:lang w:eastAsia="ja-JP"/>
        </w:rPr>
        <w:t>or</w:t>
      </w:r>
    </w:p>
    <w:p w14:paraId="742C388F" w14:textId="5D274F0C" w:rsidR="0000161A" w:rsidRDefault="0000161A" w:rsidP="0000161A">
      <w:pPr>
        <w:keepNext/>
        <w:tabs>
          <w:tab w:val="left" w:pos="0"/>
        </w:tabs>
        <w:spacing w:after="120"/>
        <w:ind w:left="1440" w:hanging="1440"/>
        <w:jc w:val="both"/>
        <w:outlineLvl w:val="0"/>
        <w:rPr>
          <w:rFonts w:eastAsia="MS Gothic"/>
          <w:sz w:val="22"/>
          <w:szCs w:val="22"/>
          <w:lang w:eastAsia="ja-JP"/>
        </w:rPr>
      </w:pPr>
      <w:r w:rsidRPr="004D04AE">
        <w:rPr>
          <w:rFonts w:eastAsia="MS Gothic"/>
          <w:b/>
          <w:bCs/>
          <w:sz w:val="22"/>
          <w:szCs w:val="22"/>
          <w:lang w:eastAsia="ja-JP"/>
        </w:rPr>
        <w:t>Proposal 2:</w:t>
      </w:r>
      <w:r>
        <w:rPr>
          <w:rFonts w:eastAsia="MS Gothic"/>
          <w:sz w:val="22"/>
          <w:szCs w:val="22"/>
          <w:lang w:eastAsia="ja-JP"/>
        </w:rPr>
        <w:t xml:space="preserve"> </w:t>
      </w:r>
      <w:r>
        <w:rPr>
          <w:rFonts w:eastAsia="MS Gothic"/>
          <w:sz w:val="22"/>
          <w:szCs w:val="22"/>
          <w:lang w:eastAsia="ja-JP"/>
        </w:rPr>
        <w:tab/>
        <w:t>Use the unbiased linear MMSE MIMO equalizer to define and measure the transmit EVM for the multi-layer MIMO transmission.</w:t>
      </w:r>
    </w:p>
    <w:p w14:paraId="49DD0080" w14:textId="7F5477FD" w:rsidR="00461975" w:rsidRPr="00E01D2E" w:rsidRDefault="00E01D2E" w:rsidP="00E01D2E">
      <w:pPr>
        <w:keepNext/>
        <w:tabs>
          <w:tab w:val="left" w:pos="0"/>
        </w:tabs>
        <w:spacing w:after="0"/>
        <w:ind w:left="1440" w:hanging="1440"/>
        <w:jc w:val="center"/>
        <w:outlineLvl w:val="0"/>
        <w:rPr>
          <w:b/>
          <w:sz w:val="22"/>
        </w:rPr>
      </w:pPr>
      <w:r w:rsidRPr="00E01D2E">
        <w:rPr>
          <w:noProof/>
        </w:rPr>
        <w:drawing>
          <wp:inline distT="0" distB="0" distL="0" distR="0" wp14:anchorId="27D405BB" wp14:editId="7AA66DE5">
            <wp:extent cx="3593592" cy="2368296"/>
            <wp:effectExtent l="0" t="0" r="6985"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593592" cy="2368296"/>
                    </a:xfrm>
                    <a:prstGeom prst="rect">
                      <a:avLst/>
                    </a:prstGeom>
                    <a:noFill/>
                    <a:ln>
                      <a:noFill/>
                    </a:ln>
                  </pic:spPr>
                </pic:pic>
              </a:graphicData>
            </a:graphic>
          </wp:inline>
        </w:drawing>
      </w:r>
    </w:p>
    <w:p w14:paraId="20D31963" w14:textId="77777777" w:rsidR="00E01D2E" w:rsidRPr="00E01D2E" w:rsidRDefault="00E01D2E" w:rsidP="00E01D2E">
      <w:pPr>
        <w:spacing w:after="0"/>
        <w:jc w:val="center"/>
        <w:rPr>
          <w:rFonts w:eastAsia="MS Gothic"/>
          <w:sz w:val="22"/>
          <w:szCs w:val="22"/>
          <w:lang w:eastAsia="ja-JP"/>
        </w:rPr>
      </w:pPr>
    </w:p>
    <w:p w14:paraId="58E7C511" w14:textId="78CFD0CD" w:rsidR="00901670" w:rsidRPr="00901670" w:rsidRDefault="00461975" w:rsidP="00901670">
      <w:pPr>
        <w:pStyle w:val="TF"/>
        <w:spacing w:after="0"/>
      </w:pPr>
      <w:r w:rsidRPr="00446013">
        <w:t xml:space="preserve">Figure </w:t>
      </w:r>
      <w:r>
        <w:t>2</w:t>
      </w:r>
      <w:r w:rsidRPr="00446013">
        <w:t xml:space="preserve">: </w:t>
      </w:r>
      <w:r w:rsidR="00CB3CBF">
        <w:t xml:space="preserve">Per Layer Tx </w:t>
      </w:r>
      <w:r>
        <w:t xml:space="preserve">EVM </w:t>
      </w:r>
      <w:r w:rsidR="00CB3CBF">
        <w:t xml:space="preserve">Measurement </w:t>
      </w:r>
      <w:r>
        <w:t>for Multi-Layer MIMO</w:t>
      </w:r>
    </w:p>
    <w:p w14:paraId="48D10C41" w14:textId="77777777" w:rsidR="00017692" w:rsidRDefault="00017692" w:rsidP="004A388F">
      <w:pPr>
        <w:keepNext/>
        <w:tabs>
          <w:tab w:val="left" w:pos="0"/>
          <w:tab w:val="num" w:pos="2495"/>
          <w:tab w:val="left" w:pos="4470"/>
        </w:tabs>
        <w:spacing w:after="120"/>
        <w:jc w:val="both"/>
        <w:outlineLvl w:val="0"/>
        <w:rPr>
          <w:rFonts w:ascii="Arial" w:eastAsia="MS Gothic" w:hAnsi="Arial"/>
          <w:b/>
          <w:color w:val="000000"/>
          <w:kern w:val="28"/>
          <w:sz w:val="28"/>
          <w:lang w:eastAsia="ja-JP"/>
        </w:rPr>
      </w:pPr>
    </w:p>
    <w:p w14:paraId="6D52598D" w14:textId="10D259ED" w:rsidR="004A388F" w:rsidRPr="004A388F" w:rsidRDefault="004A388F" w:rsidP="004A388F">
      <w:pPr>
        <w:keepNext/>
        <w:tabs>
          <w:tab w:val="left" w:pos="0"/>
          <w:tab w:val="num" w:pos="2495"/>
          <w:tab w:val="left" w:pos="4470"/>
        </w:tabs>
        <w:spacing w:after="120"/>
        <w:jc w:val="both"/>
        <w:outlineLvl w:val="0"/>
        <w:rPr>
          <w:rFonts w:ascii="Arial" w:eastAsia="MS Gothic" w:hAnsi="Arial"/>
          <w:b/>
          <w:color w:val="000000"/>
          <w:kern w:val="28"/>
          <w:sz w:val="28"/>
          <w:lang w:eastAsia="ja-JP"/>
        </w:rPr>
      </w:pPr>
      <w:r w:rsidRPr="004A388F">
        <w:rPr>
          <w:rFonts w:ascii="Arial" w:eastAsia="MS Gothic" w:hAnsi="Arial"/>
          <w:b/>
          <w:color w:val="000000"/>
          <w:kern w:val="28"/>
          <w:sz w:val="28"/>
          <w:lang w:eastAsia="ja-JP"/>
        </w:rPr>
        <w:t>References</w:t>
      </w:r>
      <w:r w:rsidRPr="004A388F">
        <w:rPr>
          <w:rFonts w:ascii="Arial" w:eastAsia="MS Gothic" w:hAnsi="Arial"/>
          <w:b/>
          <w:color w:val="000000"/>
          <w:kern w:val="28"/>
          <w:sz w:val="28"/>
          <w:lang w:eastAsia="ja-JP"/>
        </w:rPr>
        <w:tab/>
      </w:r>
    </w:p>
    <w:p w14:paraId="07DF6FCB" w14:textId="54643623" w:rsidR="00797A19" w:rsidRPr="00B83534" w:rsidRDefault="00B83534" w:rsidP="00E01D2E">
      <w:pPr>
        <w:numPr>
          <w:ilvl w:val="0"/>
          <w:numId w:val="21"/>
        </w:numPr>
        <w:spacing w:after="0"/>
        <w:ind w:left="418" w:hanging="418"/>
        <w:rPr>
          <w:rFonts w:eastAsia="MS Gothic"/>
          <w:lang w:val="en-US" w:eastAsia="ja-JP"/>
        </w:rPr>
      </w:pPr>
      <w:r w:rsidRPr="00B83534">
        <w:rPr>
          <w:rFonts w:eastAsia="MS Gothic"/>
          <w:lang w:eastAsia="ja-JP"/>
        </w:rPr>
        <w:t>R4-2008404</w:t>
      </w:r>
      <w:r>
        <w:rPr>
          <w:rFonts w:eastAsia="MS Gothic"/>
          <w:lang w:eastAsia="ja-JP"/>
        </w:rPr>
        <w:t>, ‘</w:t>
      </w:r>
      <w:r w:rsidRPr="00B83534">
        <w:rPr>
          <w:rFonts w:eastAsia="MS Gothic"/>
          <w:lang w:val="en-US" w:eastAsia="ja-JP"/>
        </w:rPr>
        <w:t>WF on EVM Requirement for UL MIMO Transmission</w:t>
      </w:r>
      <w:r>
        <w:rPr>
          <w:rFonts w:eastAsia="MS Gothic"/>
          <w:lang w:val="en-US" w:eastAsia="ja-JP"/>
        </w:rPr>
        <w:t xml:space="preserve">,’ </w:t>
      </w:r>
      <w:r w:rsidRPr="00C32476">
        <w:rPr>
          <w:rFonts w:eastAsia="MS Gothic"/>
          <w:lang w:val="en-US" w:eastAsia="ja-JP"/>
        </w:rPr>
        <w:t>Motorola Mobility, 3GPP TSG-RAN WG4 Meeting #95-e, May 2020</w:t>
      </w:r>
      <w:r>
        <w:rPr>
          <w:rFonts w:eastAsia="MS Gothic"/>
          <w:lang w:val="en-US" w:eastAsia="ja-JP"/>
        </w:rPr>
        <w:t>.</w:t>
      </w:r>
    </w:p>
    <w:p w14:paraId="3774C552" w14:textId="043E46E7" w:rsidR="00C32476" w:rsidRPr="00C32476" w:rsidRDefault="00C32476" w:rsidP="00C32476">
      <w:pPr>
        <w:numPr>
          <w:ilvl w:val="0"/>
          <w:numId w:val="21"/>
        </w:numPr>
        <w:spacing w:after="0"/>
        <w:ind w:left="418" w:hanging="418"/>
        <w:rPr>
          <w:rFonts w:eastAsia="MS Gothic"/>
          <w:lang w:val="en-US" w:eastAsia="ja-JP"/>
        </w:rPr>
      </w:pPr>
      <w:r w:rsidRPr="00C32476">
        <w:rPr>
          <w:rFonts w:eastAsia="MS Gothic"/>
          <w:lang w:val="en-US" w:eastAsia="ja-JP"/>
        </w:rPr>
        <w:t xml:space="preserve"> R4-2008057, </w:t>
      </w:r>
      <w:r w:rsidR="00B83534">
        <w:rPr>
          <w:rFonts w:eastAsia="MS Gothic"/>
          <w:lang w:val="en-US" w:eastAsia="ja-JP"/>
        </w:rPr>
        <w:t>‘</w:t>
      </w:r>
      <w:r w:rsidRPr="00C32476">
        <w:rPr>
          <w:rFonts w:eastAsia="MS Gothic"/>
          <w:lang w:val="en-US" w:eastAsia="ja-JP"/>
        </w:rPr>
        <w:t xml:space="preserve">On the Transmit EVM Requirement for UL MIMO Transmission,’ </w:t>
      </w:r>
      <w:bookmarkStart w:id="3" w:name="_Hlk47708092"/>
      <w:r w:rsidRPr="00C32476">
        <w:rPr>
          <w:rFonts w:eastAsia="MS Gothic"/>
          <w:lang w:val="en-US" w:eastAsia="ja-JP"/>
        </w:rPr>
        <w:t>Motorola Mobility, 3GPP TSG-RAN WG4 Meeting #95-e, May 2020</w:t>
      </w:r>
      <w:bookmarkEnd w:id="3"/>
      <w:r w:rsidRPr="00C32476">
        <w:rPr>
          <w:rFonts w:eastAsia="MS Gothic"/>
          <w:lang w:val="en-US" w:eastAsia="ja-JP"/>
        </w:rPr>
        <w:t>.</w:t>
      </w:r>
    </w:p>
    <w:p w14:paraId="15C2B72E" w14:textId="28EEBC22" w:rsidR="00C32476" w:rsidRPr="00C32476" w:rsidRDefault="00C32476" w:rsidP="00C32476">
      <w:pPr>
        <w:numPr>
          <w:ilvl w:val="0"/>
          <w:numId w:val="21"/>
        </w:numPr>
        <w:spacing w:after="0"/>
        <w:ind w:left="418" w:hanging="418"/>
        <w:rPr>
          <w:rFonts w:eastAsia="MS Gothic"/>
          <w:lang w:val="en-US" w:eastAsia="ja-JP"/>
        </w:rPr>
      </w:pPr>
      <w:r w:rsidRPr="00C32476">
        <w:rPr>
          <w:rFonts w:eastAsia="MS Gothic"/>
          <w:lang w:val="en-US" w:eastAsia="ja-JP"/>
        </w:rPr>
        <w:t xml:space="preserve">R4-2006777, </w:t>
      </w:r>
      <w:r w:rsidR="00B83534">
        <w:rPr>
          <w:rFonts w:eastAsia="MS Gothic"/>
          <w:lang w:val="en-US" w:eastAsia="ja-JP"/>
        </w:rPr>
        <w:t>‘</w:t>
      </w:r>
      <w:r w:rsidRPr="00C32476">
        <w:rPr>
          <w:rFonts w:eastAsia="MS Gothic"/>
          <w:lang w:val="en-US" w:eastAsia="ja-JP"/>
        </w:rPr>
        <w:t>CR to 38.101-1: Revision to ULMIMO EVM spec,’ Qualcomm, 3GPP TSG-RAN WG4 Meeting #95-e, May 2020.</w:t>
      </w:r>
    </w:p>
    <w:p w14:paraId="69FA11C3" w14:textId="51278C4F" w:rsidR="00C32476" w:rsidRPr="00C32476" w:rsidRDefault="00C32476" w:rsidP="00C32476">
      <w:pPr>
        <w:numPr>
          <w:ilvl w:val="0"/>
          <w:numId w:val="21"/>
        </w:numPr>
        <w:spacing w:after="0"/>
        <w:ind w:left="418" w:hanging="418"/>
        <w:rPr>
          <w:rFonts w:eastAsia="MS Gothic"/>
          <w:lang w:val="en-US" w:eastAsia="ja-JP"/>
        </w:rPr>
      </w:pPr>
      <w:r w:rsidRPr="00C32476">
        <w:rPr>
          <w:rFonts w:eastAsia="MS Gothic"/>
          <w:lang w:val="en-US" w:eastAsia="ja-JP"/>
        </w:rPr>
        <w:t xml:space="preserve">R4-2008214, </w:t>
      </w:r>
      <w:r w:rsidR="00B83534">
        <w:rPr>
          <w:rFonts w:eastAsia="MS Gothic"/>
          <w:lang w:val="en-US" w:eastAsia="ja-JP"/>
        </w:rPr>
        <w:t>‘</w:t>
      </w:r>
      <w:r w:rsidRPr="00C32476">
        <w:rPr>
          <w:rFonts w:eastAsia="MS Gothic"/>
          <w:lang w:val="en-US" w:eastAsia="ja-JP"/>
        </w:rPr>
        <w:t>On UL MIMO Tx EVM requirement,’ Huawei, 3GPP TSG-RAN WG4 Meeting #95-e, May 2020.</w:t>
      </w:r>
    </w:p>
    <w:p w14:paraId="39884C91" w14:textId="7B56CF17" w:rsidR="00C32476" w:rsidRPr="00C32476" w:rsidRDefault="00C32476" w:rsidP="00C32476">
      <w:pPr>
        <w:numPr>
          <w:ilvl w:val="0"/>
          <w:numId w:val="21"/>
        </w:numPr>
        <w:spacing w:after="0"/>
        <w:ind w:left="418" w:hanging="418"/>
        <w:rPr>
          <w:rFonts w:eastAsia="MS Gothic"/>
          <w:lang w:val="en-US" w:eastAsia="ja-JP"/>
        </w:rPr>
      </w:pPr>
      <w:r w:rsidRPr="00C32476">
        <w:rPr>
          <w:rFonts w:eastAsia="MS Gothic"/>
          <w:lang w:val="en-US" w:eastAsia="ja-JP"/>
        </w:rPr>
        <w:t>R4-2004866, ‘FR1 TX EVM test condition correction for ULMIMO,’ Qualcomm, 3GPP TSG-RAN WG4 Meeting #94-e-Bis, April 2020.</w:t>
      </w:r>
    </w:p>
    <w:p w14:paraId="3CEE31A4" w14:textId="6AC92490" w:rsidR="00C32476" w:rsidRPr="00C32476" w:rsidRDefault="00C32476" w:rsidP="00C32476">
      <w:pPr>
        <w:numPr>
          <w:ilvl w:val="0"/>
          <w:numId w:val="21"/>
        </w:numPr>
        <w:spacing w:after="0"/>
        <w:ind w:left="418" w:hanging="418"/>
        <w:rPr>
          <w:rFonts w:eastAsia="MS Gothic"/>
          <w:lang w:val="en-US" w:eastAsia="ja-JP"/>
        </w:rPr>
      </w:pPr>
      <w:r w:rsidRPr="00C32476">
        <w:rPr>
          <w:rFonts w:eastAsia="MS Gothic"/>
          <w:lang w:val="en-US" w:eastAsia="ja-JP"/>
        </w:rPr>
        <w:t>R4-2004791, ‘EVM Definitions for Antenna Ports and MIMO Layers,’ Motorola Mobility, 3GPP TSG-RAN WG4 Meeting #94-e-Bis, April 2020.</w:t>
      </w:r>
    </w:p>
    <w:p w14:paraId="18F327B0" w14:textId="5A8D0348" w:rsidR="00C32476" w:rsidRPr="00C32476" w:rsidRDefault="00C32476" w:rsidP="00C32476">
      <w:pPr>
        <w:numPr>
          <w:ilvl w:val="0"/>
          <w:numId w:val="21"/>
        </w:numPr>
        <w:spacing w:after="0"/>
        <w:ind w:left="418" w:hanging="418"/>
        <w:rPr>
          <w:rFonts w:eastAsia="MS Gothic"/>
          <w:lang w:val="en-US" w:eastAsia="ja-JP"/>
        </w:rPr>
      </w:pPr>
      <w:r w:rsidRPr="00C32476">
        <w:rPr>
          <w:rFonts w:eastAsia="MS Gothic"/>
          <w:lang w:val="en-US" w:eastAsia="ja-JP"/>
        </w:rPr>
        <w:lastRenderedPageBreak/>
        <w:t>R4-2004734, ‘On UL MIMO Tx EVM requirement,’ Huawei, 3GPP TSG-RAN WG4 Meeting #94-e-Bis, April 2020.</w:t>
      </w:r>
    </w:p>
    <w:p w14:paraId="43464CE0" w14:textId="55693520" w:rsidR="00C32476" w:rsidRPr="00C32476" w:rsidRDefault="00C32476" w:rsidP="00C32476">
      <w:pPr>
        <w:numPr>
          <w:ilvl w:val="0"/>
          <w:numId w:val="21"/>
        </w:numPr>
        <w:spacing w:after="0"/>
        <w:ind w:left="418" w:hanging="418"/>
        <w:rPr>
          <w:rFonts w:eastAsia="MS Gothic"/>
          <w:lang w:val="en-US" w:eastAsia="ja-JP"/>
        </w:rPr>
      </w:pPr>
      <w:r w:rsidRPr="00C32476">
        <w:rPr>
          <w:rFonts w:eastAsia="MS Gothic"/>
          <w:lang w:val="en-US" w:eastAsia="ja-JP"/>
        </w:rPr>
        <w:t>R4-2000204, ‘FR1 TX EVM test condition correction for ULMIMO,’ Qualcomm, 3GPP TSG-RAN WG4 Meeting #94-e</w:t>
      </w:r>
      <w:r w:rsidR="00D42318">
        <w:rPr>
          <w:rFonts w:eastAsia="MS Gothic"/>
          <w:lang w:val="en-US" w:eastAsia="ja-JP"/>
        </w:rPr>
        <w:t>, April 2020</w:t>
      </w:r>
      <w:r w:rsidRPr="00C32476">
        <w:rPr>
          <w:rFonts w:eastAsia="MS Gothic"/>
          <w:lang w:val="en-US" w:eastAsia="ja-JP"/>
        </w:rPr>
        <w:t>.</w:t>
      </w:r>
    </w:p>
    <w:p w14:paraId="7B000137" w14:textId="0C02CC77" w:rsidR="00C32476" w:rsidRPr="00C32476" w:rsidRDefault="00C32476" w:rsidP="00C32476">
      <w:pPr>
        <w:numPr>
          <w:ilvl w:val="0"/>
          <w:numId w:val="21"/>
        </w:numPr>
        <w:spacing w:after="0"/>
        <w:ind w:left="418" w:hanging="418"/>
        <w:rPr>
          <w:rFonts w:eastAsia="MS Gothic"/>
          <w:lang w:val="en-US" w:eastAsia="ja-JP"/>
        </w:rPr>
      </w:pPr>
      <w:r w:rsidRPr="00C32476">
        <w:rPr>
          <w:rFonts w:eastAsia="MS Gothic"/>
          <w:lang w:val="en-US" w:eastAsia="ja-JP"/>
        </w:rPr>
        <w:t>R4-1913226, ‘TX EVM test condition correction for ULMIMO,’ Qualcomm, 3GPP TSG-RAN WG4 Meeting #93, Reno, NV, USA, Nov 2019.</w:t>
      </w:r>
    </w:p>
    <w:p w14:paraId="4728123D" w14:textId="77777777" w:rsidR="00C32476" w:rsidRPr="00C32476" w:rsidRDefault="00C32476" w:rsidP="00C32476">
      <w:pPr>
        <w:rPr>
          <w:rFonts w:eastAsia="MS Gothic"/>
          <w:lang w:val="en-US" w:eastAsia="ja-JP"/>
        </w:rPr>
      </w:pPr>
    </w:p>
    <w:p w14:paraId="4E3A42BD" w14:textId="77777777" w:rsidR="00F148BB" w:rsidRPr="00C32476" w:rsidRDefault="00F148BB" w:rsidP="00F148BB">
      <w:pPr>
        <w:spacing w:after="0"/>
        <w:ind w:left="420"/>
        <w:rPr>
          <w:rFonts w:eastAsia="MS Gothic"/>
          <w:sz w:val="22"/>
          <w:szCs w:val="22"/>
          <w:lang w:val="en-US" w:eastAsia="ja-JP"/>
        </w:rPr>
      </w:pPr>
    </w:p>
    <w:bookmarkEnd w:id="1"/>
    <w:p w14:paraId="7977BAA1" w14:textId="03748347" w:rsidR="00B86F07" w:rsidRDefault="00395460" w:rsidP="001B42CE">
      <w:pPr>
        <w:spacing w:after="0"/>
        <w:rPr>
          <w:rFonts w:ascii="Arial" w:eastAsia="MS Gothic" w:hAnsi="Arial"/>
          <w:b/>
          <w:color w:val="000000"/>
          <w:kern w:val="28"/>
          <w:sz w:val="28"/>
          <w:lang w:eastAsia="ja-JP"/>
        </w:rPr>
      </w:pPr>
      <w:r>
        <w:rPr>
          <w:rFonts w:ascii="Arial" w:eastAsia="MS Gothic" w:hAnsi="Arial"/>
          <w:b/>
          <w:color w:val="000000"/>
          <w:kern w:val="28"/>
          <w:sz w:val="28"/>
          <w:lang w:eastAsia="ja-JP"/>
        </w:rPr>
        <w:t xml:space="preserve">Appendix:  Evaluation of </w:t>
      </w:r>
      <w:r w:rsidR="00AB28E5">
        <w:rPr>
          <w:rFonts w:ascii="Arial" w:eastAsia="MS Gothic" w:hAnsi="Arial"/>
          <w:b/>
          <w:color w:val="000000"/>
          <w:kern w:val="28"/>
          <w:sz w:val="28"/>
          <w:lang w:eastAsia="ja-JP"/>
        </w:rPr>
        <w:t xml:space="preserve">EVM for </w:t>
      </w:r>
      <w:r w:rsidR="006974F0">
        <w:rPr>
          <w:rFonts w:ascii="Arial" w:eastAsia="MS Gothic" w:hAnsi="Arial"/>
          <w:b/>
          <w:color w:val="000000"/>
          <w:kern w:val="28"/>
          <w:sz w:val="28"/>
          <w:lang w:eastAsia="ja-JP"/>
        </w:rPr>
        <w:t xml:space="preserve">Multi-Layer </w:t>
      </w:r>
      <w:r>
        <w:rPr>
          <w:rFonts w:ascii="Arial" w:eastAsia="MS Gothic" w:hAnsi="Arial"/>
          <w:b/>
          <w:color w:val="000000"/>
          <w:kern w:val="28"/>
          <w:sz w:val="28"/>
          <w:lang w:eastAsia="ja-JP"/>
        </w:rPr>
        <w:t>MIMO Receivers</w:t>
      </w:r>
    </w:p>
    <w:p w14:paraId="5AB50156" w14:textId="1F4B0391" w:rsidR="00395460" w:rsidRDefault="00395460" w:rsidP="001B42CE">
      <w:pPr>
        <w:spacing w:after="0"/>
        <w:rPr>
          <w:rFonts w:ascii="Arial" w:eastAsia="MS Gothic" w:hAnsi="Arial"/>
          <w:b/>
          <w:color w:val="000000"/>
          <w:kern w:val="28"/>
          <w:sz w:val="28"/>
          <w:lang w:eastAsia="ja-JP"/>
        </w:rPr>
      </w:pPr>
    </w:p>
    <w:p w14:paraId="666DB14F" w14:textId="77777777" w:rsidR="00AB28E5" w:rsidRPr="00AB28E5" w:rsidRDefault="00AB28E5" w:rsidP="00AB28E5">
      <w:pPr>
        <w:spacing w:after="0"/>
        <w:rPr>
          <w:rFonts w:ascii="Arial" w:eastAsia="MS Gothic" w:hAnsi="Arial"/>
          <w:b/>
          <w:bCs/>
          <w:color w:val="000000"/>
          <w:kern w:val="28"/>
          <w:sz w:val="28"/>
          <w:lang w:eastAsia="ja-JP"/>
        </w:rPr>
      </w:pPr>
      <w:r>
        <w:rPr>
          <w:rFonts w:ascii="Arial" w:eastAsia="MS Gothic" w:hAnsi="Arial"/>
          <w:b/>
          <w:color w:val="000000"/>
          <w:kern w:val="28"/>
          <w:sz w:val="28"/>
          <w:lang w:eastAsia="ja-JP"/>
        </w:rPr>
        <w:t xml:space="preserve">Appendix A1: </w:t>
      </w:r>
      <w:r w:rsidRPr="00AB28E5">
        <w:rPr>
          <w:rFonts w:ascii="Arial" w:eastAsia="MS Gothic" w:hAnsi="Arial"/>
          <w:b/>
          <w:bCs/>
          <w:color w:val="000000"/>
          <w:kern w:val="28"/>
          <w:sz w:val="28"/>
          <w:lang w:eastAsia="ja-JP"/>
        </w:rPr>
        <w:t xml:space="preserve">Linear Zero-Forcing MIMO receiver </w:t>
      </w:r>
    </w:p>
    <w:p w14:paraId="1BD49F28" w14:textId="1937FED1" w:rsidR="00AB28E5" w:rsidRDefault="00AB28E5" w:rsidP="001B42CE">
      <w:pPr>
        <w:spacing w:after="0"/>
        <w:rPr>
          <w:rFonts w:ascii="Arial" w:eastAsia="MS Gothic" w:hAnsi="Arial"/>
          <w:b/>
          <w:color w:val="000000"/>
          <w:kern w:val="28"/>
          <w:sz w:val="28"/>
          <w:lang w:eastAsia="ja-JP"/>
        </w:rPr>
      </w:pPr>
    </w:p>
    <w:p w14:paraId="4347303C" w14:textId="707E230E" w:rsidR="00AB28E5" w:rsidRDefault="00AB28E5" w:rsidP="00AB28E5">
      <w:pPr>
        <w:spacing w:after="120"/>
        <w:rPr>
          <w:rFonts w:eastAsia="MS Gothic"/>
          <w:sz w:val="22"/>
          <w:szCs w:val="22"/>
          <w:lang w:eastAsia="ja-JP"/>
        </w:rPr>
      </w:pPr>
      <w:r>
        <w:rPr>
          <w:rFonts w:eastAsia="MS Gothic"/>
          <w:sz w:val="22"/>
          <w:szCs w:val="22"/>
          <w:lang w:eastAsia="ja-JP"/>
        </w:rPr>
        <w:t xml:space="preserve">From the model given in the main section, the signal observed by the </w:t>
      </w:r>
      <w:proofErr w:type="spellStart"/>
      <w:r>
        <w:rPr>
          <w:rFonts w:eastAsia="MS Gothic"/>
          <w:sz w:val="22"/>
          <w:szCs w:val="22"/>
          <w:lang w:eastAsia="ja-JP"/>
        </w:rPr>
        <w:t>gNB</w:t>
      </w:r>
      <w:proofErr w:type="spellEnd"/>
      <w:r>
        <w:rPr>
          <w:rFonts w:eastAsia="MS Gothic"/>
          <w:sz w:val="22"/>
          <w:szCs w:val="22"/>
          <w:lang w:eastAsia="ja-JP"/>
        </w:rPr>
        <w:t xml:space="preserve"> receiver is given by</w:t>
      </w:r>
    </w:p>
    <w:p w14:paraId="1D123C8D" w14:textId="77777777" w:rsidR="00AB28E5" w:rsidRPr="008A529D" w:rsidRDefault="00AB28E5" w:rsidP="00AB28E5">
      <w:pPr>
        <w:spacing w:after="120"/>
        <w:jc w:val="center"/>
        <w:rPr>
          <w:rFonts w:eastAsia="MS Gothic"/>
          <w:b/>
          <w:bCs/>
          <w:iCs/>
          <w:sz w:val="22"/>
          <w:szCs w:val="22"/>
        </w:rPr>
      </w:pPr>
      <m:oMathPara>
        <m:oMathParaPr>
          <m:jc m:val="center"/>
        </m:oMathParaPr>
        <m:oMath>
          <m:r>
            <m:rPr>
              <m:sty m:val="b"/>
            </m:rPr>
            <w:rPr>
              <w:rFonts w:ascii="Cambria Math" w:hAnsi="Cambria Math"/>
              <w:sz w:val="22"/>
              <w:szCs w:val="22"/>
            </w:rPr>
            <m:t xml:space="preserve">y=H </m:t>
          </m:r>
          <m:d>
            <m:dPr>
              <m:ctrlPr>
                <w:rPr>
                  <w:rFonts w:ascii="Cambria Math" w:hAnsi="Cambria Math"/>
                  <w:b/>
                  <w:bCs/>
                  <w:iCs/>
                  <w:sz w:val="22"/>
                  <w:szCs w:val="22"/>
                </w:rPr>
              </m:ctrlPr>
            </m:dPr>
            <m:e>
              <m:r>
                <m:rPr>
                  <m:sty m:val="b"/>
                </m:rPr>
                <w:rPr>
                  <w:rFonts w:ascii="Cambria Math" w:hAnsi="Cambria Math"/>
                  <w:sz w:val="22"/>
                  <w:szCs w:val="22"/>
                </w:rPr>
                <m:t>G</m:t>
              </m:r>
              <m:r>
                <m:rPr>
                  <m:sty m:val="p"/>
                </m:rPr>
                <w:rPr>
                  <w:rFonts w:ascii="Cambria Math" w:hAnsi="Cambria Math"/>
                  <w:sz w:val="22"/>
                  <w:szCs w:val="22"/>
                </w:rPr>
                <m:t xml:space="preserve"> </m:t>
              </m:r>
              <m:r>
                <m:rPr>
                  <m:sty m:val="b"/>
                </m:rPr>
                <w:rPr>
                  <w:rFonts w:ascii="Cambria Math" w:hAnsi="Cambria Math"/>
                  <w:sz w:val="22"/>
                  <w:szCs w:val="22"/>
                </w:rPr>
                <m:t>W</m:t>
              </m:r>
              <m:r>
                <m:rPr>
                  <m:sty m:val="p"/>
                </m:rPr>
                <w:rPr>
                  <w:rFonts w:ascii="Cambria Math" w:hAnsi="Cambria Math"/>
                  <w:sz w:val="22"/>
                  <w:szCs w:val="22"/>
                </w:rPr>
                <m:t xml:space="preserve"> </m:t>
              </m:r>
              <m:r>
                <m:rPr>
                  <m:sty m:val="b"/>
                </m:rPr>
                <w:rPr>
                  <w:rFonts w:ascii="Cambria Math" w:hAnsi="Cambria Math"/>
                  <w:sz w:val="22"/>
                  <w:szCs w:val="22"/>
                </w:rPr>
                <m:t>x</m:t>
              </m:r>
              <m:r>
                <w:rPr>
                  <w:rFonts w:ascii="Cambria Math" w:hAnsi="Cambria Math"/>
                  <w:sz w:val="22"/>
                  <w:szCs w:val="22"/>
                </w:rPr>
                <m:t>+</m:t>
              </m:r>
              <m:r>
                <m:rPr>
                  <m:sty m:val="bi"/>
                </m:rPr>
                <w:rPr>
                  <w:rFonts w:ascii="Cambria Math" w:hAnsi="Cambria Math"/>
                  <w:sz w:val="22"/>
                  <w:szCs w:val="22"/>
                </w:rPr>
                <m:t>n</m:t>
              </m:r>
            </m:e>
          </m:d>
        </m:oMath>
      </m:oMathPara>
    </w:p>
    <w:p w14:paraId="5FA99D06" w14:textId="77777777" w:rsidR="00AB28E5" w:rsidRPr="00E631A5" w:rsidRDefault="00AB28E5" w:rsidP="00AB28E5">
      <w:pPr>
        <w:spacing w:after="120"/>
        <w:rPr>
          <w:rFonts w:eastAsia="MS Gothic"/>
          <w:bCs/>
          <w:sz w:val="22"/>
          <w:szCs w:val="22"/>
          <w:lang w:val="en-US"/>
        </w:rPr>
      </w:pPr>
      <w:r>
        <w:rPr>
          <w:rFonts w:eastAsia="MS Gothic"/>
          <w:sz w:val="22"/>
          <w:szCs w:val="22"/>
          <w:lang w:val="en-US"/>
        </w:rPr>
        <w:t xml:space="preserve">The </w:t>
      </w:r>
      <w:proofErr w:type="spellStart"/>
      <w:r>
        <w:rPr>
          <w:rFonts w:eastAsia="MS Gothic"/>
          <w:sz w:val="22"/>
          <w:szCs w:val="22"/>
          <w:lang w:val="en-US"/>
        </w:rPr>
        <w:t>gNB</w:t>
      </w:r>
      <w:proofErr w:type="spellEnd"/>
      <w:r>
        <w:rPr>
          <w:rFonts w:eastAsia="MS Gothic"/>
          <w:sz w:val="22"/>
          <w:szCs w:val="22"/>
          <w:lang w:val="en-US"/>
        </w:rPr>
        <w:t xml:space="preserve"> receiver can measure the channel </w:t>
      </w:r>
      <m:oMath>
        <m:r>
          <m:rPr>
            <m:sty m:val="b"/>
          </m:rPr>
          <w:rPr>
            <w:rFonts w:ascii="Cambria Math" w:hAnsi="Cambria Math"/>
            <w:sz w:val="22"/>
            <w:szCs w:val="22"/>
          </w:rPr>
          <m:t>H G</m:t>
        </m:r>
        <m:r>
          <m:rPr>
            <m:sty m:val="p"/>
          </m:rPr>
          <w:rPr>
            <w:rFonts w:ascii="Cambria Math" w:hAnsi="Cambria Math"/>
            <w:sz w:val="22"/>
            <w:szCs w:val="22"/>
          </w:rPr>
          <m:t xml:space="preserve"> </m:t>
        </m:r>
        <m:r>
          <m:rPr>
            <m:sty m:val="b"/>
          </m:rPr>
          <w:rPr>
            <w:rFonts w:ascii="Cambria Math" w:hAnsi="Cambria Math"/>
            <w:sz w:val="22"/>
            <w:szCs w:val="22"/>
          </w:rPr>
          <m:t>W</m:t>
        </m:r>
      </m:oMath>
      <w:r>
        <w:rPr>
          <w:rFonts w:eastAsia="MS Gothic"/>
          <w:bCs/>
          <w:sz w:val="22"/>
          <w:szCs w:val="22"/>
        </w:rPr>
        <w:t xml:space="preserve"> directly if per-layer reference symbols are transmitted.  If per-antenna reference symbols are used, then the gNB measures the channel </w:t>
      </w:r>
      <m:oMath>
        <m:r>
          <m:rPr>
            <m:sty m:val="b"/>
          </m:rPr>
          <w:rPr>
            <w:rFonts w:ascii="Cambria Math" w:hAnsi="Cambria Math"/>
            <w:sz w:val="22"/>
            <w:szCs w:val="22"/>
          </w:rPr>
          <m:t>H G</m:t>
        </m:r>
      </m:oMath>
      <w:r>
        <w:rPr>
          <w:rFonts w:eastAsia="MS Gothic"/>
          <w:bCs/>
          <w:sz w:val="22"/>
          <w:szCs w:val="22"/>
        </w:rPr>
        <w:t xml:space="preserve"> and estimates </w:t>
      </w:r>
      <m:oMath>
        <m:r>
          <m:rPr>
            <m:sty m:val="b"/>
          </m:rPr>
          <w:rPr>
            <w:rFonts w:ascii="Cambria Math" w:hAnsi="Cambria Math"/>
            <w:sz w:val="22"/>
            <w:szCs w:val="22"/>
          </w:rPr>
          <m:t>H G</m:t>
        </m:r>
        <m:r>
          <m:rPr>
            <m:sty m:val="p"/>
          </m:rPr>
          <w:rPr>
            <w:rFonts w:ascii="Cambria Math" w:hAnsi="Cambria Math"/>
            <w:sz w:val="22"/>
            <w:szCs w:val="22"/>
          </w:rPr>
          <m:t xml:space="preserve"> </m:t>
        </m:r>
        <m:r>
          <m:rPr>
            <m:sty m:val="b"/>
          </m:rPr>
          <w:rPr>
            <w:rFonts w:ascii="Cambria Math" w:hAnsi="Cambria Math"/>
            <w:sz w:val="22"/>
            <w:szCs w:val="22"/>
          </w:rPr>
          <m:t>W</m:t>
        </m:r>
      </m:oMath>
      <w:r>
        <w:rPr>
          <w:rFonts w:eastAsia="MS Gothic"/>
          <w:bCs/>
          <w:sz w:val="22"/>
          <w:szCs w:val="22"/>
        </w:rPr>
        <w:t xml:space="preserve"> by multiplying by the precoding matrix </w:t>
      </w:r>
      <m:oMath>
        <m:r>
          <m:rPr>
            <m:sty m:val="b"/>
          </m:rPr>
          <w:rPr>
            <w:rFonts w:ascii="Cambria Math" w:hAnsi="Cambria Math"/>
            <w:sz w:val="22"/>
            <w:szCs w:val="22"/>
          </w:rPr>
          <m:t>W</m:t>
        </m:r>
      </m:oMath>
      <w:r>
        <w:rPr>
          <w:rFonts w:eastAsia="MS Gothic"/>
          <w:bCs/>
          <w:sz w:val="22"/>
          <w:szCs w:val="22"/>
        </w:rPr>
        <w:t xml:space="preserve">.  Let </w:t>
      </w:r>
      <m:oMath>
        <m:sSub>
          <m:sSubPr>
            <m:ctrlPr>
              <w:rPr>
                <w:rFonts w:ascii="Cambria Math" w:hAnsi="Cambria Math"/>
                <w:b/>
                <w:sz w:val="22"/>
                <w:szCs w:val="22"/>
              </w:rPr>
            </m:ctrlPr>
          </m:sSubPr>
          <m:e>
            <m:r>
              <m:rPr>
                <m:sty m:val="b"/>
              </m:rPr>
              <w:rPr>
                <w:rFonts w:ascii="Cambria Math" w:hAnsi="Cambria Math"/>
                <w:sz w:val="22"/>
                <w:szCs w:val="22"/>
              </w:rPr>
              <m:t>A</m:t>
            </m:r>
          </m:e>
          <m:sub>
            <m:r>
              <w:rPr>
                <w:rFonts w:ascii="Cambria Math" w:hAnsi="Cambria Math"/>
                <w:sz w:val="22"/>
                <w:szCs w:val="22"/>
              </w:rPr>
              <m:t>ZF</m:t>
            </m:r>
          </m:sub>
        </m:sSub>
      </m:oMath>
      <w:r>
        <w:rPr>
          <w:rFonts w:eastAsia="MS Gothic"/>
          <w:bCs/>
          <w:sz w:val="22"/>
          <w:szCs w:val="22"/>
        </w:rPr>
        <w:t xml:space="preserve"> be defined as</w:t>
      </w:r>
    </w:p>
    <w:p w14:paraId="08F9EB0A" w14:textId="77777777" w:rsidR="00AB28E5" w:rsidRPr="006B3FA0" w:rsidRDefault="004F3C99" w:rsidP="00AB28E5">
      <w:pPr>
        <w:spacing w:after="120"/>
        <w:rPr>
          <w:rFonts w:eastAsia="MS Gothic"/>
          <w:b/>
          <w:sz w:val="22"/>
          <w:szCs w:val="22"/>
        </w:rPr>
      </w:pPr>
      <m:oMathPara>
        <m:oMath>
          <m:sSub>
            <m:sSubPr>
              <m:ctrlPr>
                <w:rPr>
                  <w:rFonts w:ascii="Cambria Math" w:hAnsi="Cambria Math"/>
                  <w:b/>
                  <w:sz w:val="22"/>
                  <w:szCs w:val="22"/>
                </w:rPr>
              </m:ctrlPr>
            </m:sSubPr>
            <m:e>
              <m:r>
                <m:rPr>
                  <m:sty m:val="b"/>
                </m:rPr>
                <w:rPr>
                  <w:rFonts w:ascii="Cambria Math" w:hAnsi="Cambria Math"/>
                  <w:sz w:val="22"/>
                  <w:szCs w:val="22"/>
                </w:rPr>
                <m:t>A</m:t>
              </m:r>
            </m:e>
            <m:sub>
              <m:r>
                <w:rPr>
                  <w:rFonts w:ascii="Cambria Math" w:hAnsi="Cambria Math"/>
                  <w:sz w:val="22"/>
                  <w:szCs w:val="22"/>
                </w:rPr>
                <m:t>ZF</m:t>
              </m:r>
            </m:sub>
          </m:sSub>
          <m:sSup>
            <m:sSupPr>
              <m:ctrlPr>
                <w:rPr>
                  <w:rFonts w:ascii="Cambria Math" w:hAnsi="Cambria Math"/>
                  <w:b/>
                  <w:sz w:val="22"/>
                  <w:szCs w:val="22"/>
                </w:rPr>
              </m:ctrlPr>
            </m:sSupPr>
            <m:e>
              <m:r>
                <m:rPr>
                  <m:sty m:val="bi"/>
                </m:rPr>
                <w:rPr>
                  <w:rFonts w:ascii="Cambria Math" w:hAnsi="Cambria Math"/>
                  <w:sz w:val="22"/>
                  <w:szCs w:val="22"/>
                </w:rPr>
                <m:t>=</m:t>
              </m:r>
              <m:d>
                <m:dPr>
                  <m:ctrlPr>
                    <w:rPr>
                      <w:rFonts w:ascii="Cambria Math" w:hAnsi="Cambria Math"/>
                      <w:b/>
                      <w:sz w:val="22"/>
                      <w:szCs w:val="22"/>
                    </w:rPr>
                  </m:ctrlPr>
                </m:dPr>
                <m:e>
                  <m:r>
                    <m:rPr>
                      <m:sty m:val="b"/>
                    </m:rPr>
                    <w:rPr>
                      <w:rFonts w:ascii="Cambria Math" w:hAnsi="Cambria Math"/>
                      <w:sz w:val="22"/>
                      <w:szCs w:val="22"/>
                    </w:rPr>
                    <m:t>H G</m:t>
                  </m:r>
                  <m:r>
                    <m:rPr>
                      <m:sty m:val="p"/>
                    </m:rPr>
                    <w:rPr>
                      <w:rFonts w:ascii="Cambria Math" w:hAnsi="Cambria Math"/>
                      <w:sz w:val="22"/>
                      <w:szCs w:val="22"/>
                    </w:rPr>
                    <m:t xml:space="preserve"> </m:t>
                  </m:r>
                  <m:r>
                    <m:rPr>
                      <m:sty m:val="b"/>
                    </m:rPr>
                    <w:rPr>
                      <w:rFonts w:ascii="Cambria Math" w:hAnsi="Cambria Math"/>
                      <w:sz w:val="22"/>
                      <w:szCs w:val="22"/>
                    </w:rPr>
                    <m:t>W</m:t>
                  </m:r>
                </m:e>
              </m:d>
            </m:e>
            <m:sup>
              <m:r>
                <w:rPr>
                  <w:rFonts w:ascii="Cambria Math" w:hAnsi="Cambria Math"/>
                  <w:sz w:val="22"/>
                  <w:szCs w:val="22"/>
                </w:rPr>
                <m:t>-1</m:t>
              </m:r>
            </m:sup>
          </m:sSup>
        </m:oMath>
      </m:oMathPara>
    </w:p>
    <w:p w14:paraId="76BA9BC5" w14:textId="77777777" w:rsidR="00AB28E5" w:rsidRPr="006B3FA0" w:rsidRDefault="00AB28E5" w:rsidP="00AB28E5">
      <w:pPr>
        <w:spacing w:after="0"/>
        <w:rPr>
          <w:rFonts w:eastAsia="MS Gothic"/>
          <w:bCs/>
          <w:sz w:val="22"/>
          <w:szCs w:val="22"/>
          <w:lang w:val="en-US"/>
        </w:rPr>
      </w:pPr>
      <w:r w:rsidRPr="006B3FA0">
        <w:rPr>
          <w:rFonts w:eastAsia="MS Gothic"/>
          <w:bCs/>
          <w:sz w:val="22"/>
          <w:szCs w:val="22"/>
        </w:rPr>
        <w:t>Then the zero-forcing receiver is given by</w:t>
      </w:r>
    </w:p>
    <w:p w14:paraId="6FF6DD28" w14:textId="77777777" w:rsidR="00AB28E5" w:rsidRPr="006B3FA0" w:rsidRDefault="004F3C99" w:rsidP="00AB28E5">
      <w:pPr>
        <w:spacing w:after="120"/>
        <w:rPr>
          <w:rFonts w:eastAsia="MS Gothic"/>
          <w:b/>
          <w:sz w:val="22"/>
          <w:szCs w:val="22"/>
        </w:rPr>
      </w:pPr>
      <m:oMathPara>
        <m:oMathParaPr>
          <m:jc m:val="center"/>
        </m:oMathParaPr>
        <m:oMath>
          <m:sSub>
            <m:sSubPr>
              <m:ctrlPr>
                <w:rPr>
                  <w:rFonts w:ascii="Cambria Math" w:hAnsi="Cambria Math"/>
                  <w:b/>
                  <w:sz w:val="22"/>
                  <w:szCs w:val="22"/>
                </w:rPr>
              </m:ctrlPr>
            </m:sSubPr>
            <m:e>
              <m:acc>
                <m:accPr>
                  <m:ctrlPr>
                    <w:rPr>
                      <w:rFonts w:ascii="Cambria Math" w:hAnsi="Cambria Math"/>
                      <w:b/>
                      <w:sz w:val="22"/>
                      <w:szCs w:val="22"/>
                    </w:rPr>
                  </m:ctrlPr>
                </m:accPr>
                <m:e>
                  <m:r>
                    <m:rPr>
                      <m:sty m:val="b"/>
                    </m:rPr>
                    <w:rPr>
                      <w:rFonts w:ascii="Cambria Math" w:hAnsi="Cambria Math"/>
                      <w:sz w:val="22"/>
                      <w:szCs w:val="22"/>
                    </w:rPr>
                    <m:t>x</m:t>
                  </m:r>
                </m:e>
              </m:acc>
            </m:e>
            <m:sub>
              <m:r>
                <w:rPr>
                  <w:rFonts w:ascii="Cambria Math" w:hAnsi="Cambria Math"/>
                  <w:sz w:val="22"/>
                  <w:szCs w:val="22"/>
                </w:rPr>
                <m:t>ZF</m:t>
              </m:r>
            </m:sub>
          </m:sSub>
          <m:r>
            <m:rPr>
              <m:sty m:val="b"/>
            </m:rPr>
            <w:rPr>
              <w:rFonts w:ascii="Cambria Math" w:hAnsi="Cambria Math"/>
              <w:sz w:val="22"/>
              <w:szCs w:val="22"/>
            </w:rPr>
            <m:t>=</m:t>
          </m:r>
          <m:sSub>
            <m:sSubPr>
              <m:ctrlPr>
                <w:rPr>
                  <w:rFonts w:ascii="Cambria Math" w:hAnsi="Cambria Math"/>
                  <w:b/>
                  <w:sz w:val="22"/>
                  <w:szCs w:val="22"/>
                </w:rPr>
              </m:ctrlPr>
            </m:sSubPr>
            <m:e>
              <m:r>
                <m:rPr>
                  <m:sty m:val="b"/>
                </m:rPr>
                <w:rPr>
                  <w:rFonts w:ascii="Cambria Math" w:hAnsi="Cambria Math"/>
                  <w:sz w:val="22"/>
                  <w:szCs w:val="22"/>
                </w:rPr>
                <m:t>A</m:t>
              </m:r>
            </m:e>
            <m:sub>
              <m:r>
                <w:rPr>
                  <w:rFonts w:ascii="Cambria Math" w:hAnsi="Cambria Math"/>
                  <w:sz w:val="22"/>
                  <w:szCs w:val="22"/>
                </w:rPr>
                <m:t>ZF</m:t>
              </m:r>
            </m:sub>
          </m:sSub>
          <m:r>
            <m:rPr>
              <m:sty m:val="b"/>
            </m:rPr>
            <w:rPr>
              <w:rFonts w:ascii="Cambria Math" w:hAnsi="Cambria Math"/>
              <w:sz w:val="22"/>
              <w:szCs w:val="22"/>
            </w:rPr>
            <m:t xml:space="preserve"> y</m:t>
          </m:r>
        </m:oMath>
      </m:oMathPara>
    </w:p>
    <w:p w14:paraId="6C8F4CD4" w14:textId="77777777" w:rsidR="00AB28E5" w:rsidRPr="00E631A5" w:rsidRDefault="00AB28E5" w:rsidP="00AB28E5">
      <w:pPr>
        <w:spacing w:after="120"/>
        <w:ind w:left="4500"/>
        <w:rPr>
          <w:rFonts w:eastAsia="MS Gothic"/>
          <w:b/>
          <w:sz w:val="22"/>
          <w:szCs w:val="22"/>
        </w:rPr>
      </w:pPr>
      <m:oMathPara>
        <m:oMathParaPr>
          <m:jc m:val="left"/>
        </m:oMathParaPr>
        <m:oMath>
          <m:r>
            <m:rPr>
              <m:sty m:val="b"/>
            </m:rPr>
            <w:rPr>
              <w:rFonts w:ascii="Cambria Math" w:hAnsi="Cambria Math"/>
              <w:sz w:val="22"/>
              <w:szCs w:val="22"/>
            </w:rPr>
            <m:t>=</m:t>
          </m:r>
          <m:sSup>
            <m:sSupPr>
              <m:ctrlPr>
                <w:rPr>
                  <w:rFonts w:ascii="Cambria Math" w:hAnsi="Cambria Math"/>
                  <w:b/>
                  <w:sz w:val="22"/>
                  <w:szCs w:val="22"/>
                </w:rPr>
              </m:ctrlPr>
            </m:sSupPr>
            <m:e>
              <m:d>
                <m:dPr>
                  <m:ctrlPr>
                    <w:rPr>
                      <w:rFonts w:ascii="Cambria Math" w:hAnsi="Cambria Math"/>
                      <w:b/>
                      <w:sz w:val="22"/>
                      <w:szCs w:val="22"/>
                    </w:rPr>
                  </m:ctrlPr>
                </m:dPr>
                <m:e>
                  <m:r>
                    <m:rPr>
                      <m:sty m:val="b"/>
                    </m:rPr>
                    <w:rPr>
                      <w:rFonts w:ascii="Cambria Math" w:hAnsi="Cambria Math"/>
                      <w:sz w:val="22"/>
                      <w:szCs w:val="22"/>
                    </w:rPr>
                    <m:t>H G</m:t>
                  </m:r>
                  <m:r>
                    <m:rPr>
                      <m:sty m:val="p"/>
                    </m:rPr>
                    <w:rPr>
                      <w:rFonts w:ascii="Cambria Math" w:hAnsi="Cambria Math"/>
                      <w:sz w:val="22"/>
                      <w:szCs w:val="22"/>
                    </w:rPr>
                    <m:t xml:space="preserve"> </m:t>
                  </m:r>
                  <m:r>
                    <m:rPr>
                      <m:sty m:val="b"/>
                    </m:rPr>
                    <w:rPr>
                      <w:rFonts w:ascii="Cambria Math" w:hAnsi="Cambria Math"/>
                      <w:sz w:val="22"/>
                      <w:szCs w:val="22"/>
                    </w:rPr>
                    <m:t>W</m:t>
                  </m:r>
                </m:e>
              </m:d>
            </m:e>
            <m:sup>
              <m:r>
                <w:rPr>
                  <w:rFonts w:ascii="Cambria Math" w:hAnsi="Cambria Math"/>
                  <w:sz w:val="22"/>
                  <w:szCs w:val="22"/>
                </w:rPr>
                <m:t>-1</m:t>
              </m:r>
            </m:sup>
          </m:sSup>
          <m:r>
            <m:rPr>
              <m:sty m:val="b"/>
            </m:rPr>
            <w:rPr>
              <w:rFonts w:ascii="Cambria Math" w:hAnsi="Cambria Math"/>
              <w:sz w:val="22"/>
              <w:szCs w:val="22"/>
            </w:rPr>
            <m:t xml:space="preserve"> y</m:t>
          </m:r>
        </m:oMath>
      </m:oMathPara>
    </w:p>
    <w:p w14:paraId="50834040" w14:textId="77777777" w:rsidR="00AB28E5" w:rsidRPr="00E631A5" w:rsidRDefault="00AB28E5" w:rsidP="00AB28E5">
      <w:pPr>
        <w:spacing w:after="0"/>
        <w:ind w:left="4500"/>
        <w:rPr>
          <w:rFonts w:eastAsia="MS Gothic"/>
          <w:b/>
          <w:sz w:val="22"/>
          <w:szCs w:val="22"/>
        </w:rPr>
      </w:pPr>
      <m:oMathPara>
        <m:oMathParaPr>
          <m:jc m:val="left"/>
        </m:oMathParaPr>
        <m:oMath>
          <m:r>
            <m:rPr>
              <m:sty m:val="b"/>
            </m:rPr>
            <w:rPr>
              <w:rFonts w:ascii="Cambria Math" w:hAnsi="Cambria Math"/>
              <w:sz w:val="22"/>
              <w:szCs w:val="22"/>
            </w:rPr>
            <m:t>=x</m:t>
          </m:r>
          <m:r>
            <m:rPr>
              <m:sty m:val="bi"/>
            </m:rPr>
            <w:rPr>
              <w:rFonts w:ascii="Cambria Math" w:hAnsi="Cambria Math"/>
              <w:sz w:val="22"/>
              <w:szCs w:val="22"/>
            </w:rPr>
            <m:t>+</m:t>
          </m:r>
          <m:sSub>
            <m:sSubPr>
              <m:ctrlPr>
                <w:rPr>
                  <w:rFonts w:ascii="Cambria Math" w:hAnsi="Cambria Math"/>
                  <w:b/>
                  <w:sz w:val="22"/>
                  <w:szCs w:val="22"/>
                </w:rPr>
              </m:ctrlPr>
            </m:sSubPr>
            <m:e>
              <m:r>
                <m:rPr>
                  <m:sty m:val="b"/>
                </m:rPr>
                <w:rPr>
                  <w:rFonts w:ascii="Cambria Math" w:hAnsi="Cambria Math"/>
                  <w:sz w:val="22"/>
                  <w:szCs w:val="22"/>
                </w:rPr>
                <m:t>v</m:t>
              </m:r>
            </m:e>
            <m:sub>
              <m:r>
                <w:rPr>
                  <w:rFonts w:ascii="Cambria Math" w:hAnsi="Cambria Math"/>
                  <w:sz w:val="22"/>
                  <w:szCs w:val="22"/>
                </w:rPr>
                <m:t>ZF</m:t>
              </m:r>
            </m:sub>
          </m:sSub>
        </m:oMath>
      </m:oMathPara>
    </w:p>
    <w:p w14:paraId="5644ABFE" w14:textId="77777777" w:rsidR="00AB28E5" w:rsidRDefault="00AB28E5" w:rsidP="00AB28E5">
      <w:pPr>
        <w:spacing w:after="0"/>
        <w:rPr>
          <w:rFonts w:eastAsia="MS Gothic"/>
          <w:bCs/>
          <w:sz w:val="22"/>
          <w:szCs w:val="22"/>
        </w:rPr>
      </w:pPr>
      <w:r>
        <w:rPr>
          <w:rFonts w:eastAsia="MS Gothic"/>
          <w:bCs/>
          <w:sz w:val="22"/>
          <w:szCs w:val="22"/>
        </w:rPr>
        <w:t xml:space="preserve">where </w:t>
      </w:r>
    </w:p>
    <w:p w14:paraId="238719D3" w14:textId="77777777" w:rsidR="00AB28E5" w:rsidRDefault="004F3C99" w:rsidP="00AB28E5">
      <w:pPr>
        <w:spacing w:after="120"/>
        <w:rPr>
          <w:rFonts w:eastAsia="MS Gothic"/>
          <w:bCs/>
          <w:sz w:val="22"/>
          <w:szCs w:val="22"/>
        </w:rPr>
      </w:pPr>
      <m:oMathPara>
        <m:oMath>
          <m:sSup>
            <m:sSupPr>
              <m:ctrlPr>
                <w:rPr>
                  <w:rFonts w:ascii="Cambria Math" w:hAnsi="Cambria Math"/>
                  <w:b/>
                  <w:sz w:val="22"/>
                  <w:szCs w:val="22"/>
                </w:rPr>
              </m:ctrlPr>
            </m:sSupPr>
            <m:e>
              <m:sSub>
                <m:sSubPr>
                  <m:ctrlPr>
                    <w:rPr>
                      <w:rFonts w:ascii="Cambria Math" w:hAnsi="Cambria Math"/>
                      <w:b/>
                      <w:sz w:val="22"/>
                      <w:szCs w:val="22"/>
                    </w:rPr>
                  </m:ctrlPr>
                </m:sSubPr>
                <m:e>
                  <m:r>
                    <m:rPr>
                      <m:sty m:val="b"/>
                    </m:rPr>
                    <w:rPr>
                      <w:rFonts w:ascii="Cambria Math" w:hAnsi="Cambria Math"/>
                      <w:sz w:val="22"/>
                      <w:szCs w:val="22"/>
                    </w:rPr>
                    <m:t>v</m:t>
                  </m:r>
                </m:e>
                <m:sub>
                  <m:r>
                    <w:rPr>
                      <w:rFonts w:ascii="Cambria Math" w:hAnsi="Cambria Math"/>
                      <w:sz w:val="22"/>
                      <w:szCs w:val="22"/>
                    </w:rPr>
                    <m:t>ZF</m:t>
                  </m:r>
                </m:sub>
              </m:sSub>
              <m:r>
                <m:rPr>
                  <m:sty m:val="b"/>
                </m:rPr>
                <w:rPr>
                  <w:rFonts w:ascii="Cambria Math" w:hAnsi="Cambria Math"/>
                  <w:sz w:val="22"/>
                  <w:szCs w:val="22"/>
                </w:rPr>
                <m:t>=W</m:t>
              </m:r>
            </m:e>
            <m:sup>
              <m:r>
                <w:rPr>
                  <w:rFonts w:ascii="Cambria Math" w:hAnsi="Cambria Math"/>
                  <w:sz w:val="22"/>
                  <w:szCs w:val="22"/>
                </w:rPr>
                <m:t>-1</m:t>
              </m:r>
            </m:sup>
          </m:sSup>
          <m:sSup>
            <m:sSupPr>
              <m:ctrlPr>
                <w:rPr>
                  <w:rFonts w:ascii="Cambria Math" w:hAnsi="Cambria Math"/>
                  <w:b/>
                  <w:bCs/>
                  <w:sz w:val="22"/>
                  <w:szCs w:val="22"/>
                </w:rPr>
              </m:ctrlPr>
            </m:sSupPr>
            <m:e>
              <m:r>
                <m:rPr>
                  <m:sty m:val="b"/>
                </m:rPr>
                <w:rPr>
                  <w:rFonts w:ascii="Cambria Math" w:hAnsi="Cambria Math"/>
                  <w:sz w:val="22"/>
                  <w:szCs w:val="22"/>
                </w:rPr>
                <m:t>G</m:t>
              </m:r>
            </m:e>
            <m:sup>
              <m:r>
                <w:rPr>
                  <w:rFonts w:ascii="Cambria Math" w:hAnsi="Cambria Math"/>
                  <w:sz w:val="22"/>
                  <w:szCs w:val="22"/>
                </w:rPr>
                <m:t>-1</m:t>
              </m:r>
            </m:sup>
          </m:sSup>
          <m:r>
            <m:rPr>
              <m:sty m:val="b"/>
            </m:rPr>
            <w:rPr>
              <w:rFonts w:ascii="Cambria Math" w:hAnsi="Cambria Math"/>
              <w:sz w:val="22"/>
              <w:szCs w:val="22"/>
            </w:rPr>
            <m:t xml:space="preserve"> n</m:t>
          </m:r>
        </m:oMath>
      </m:oMathPara>
    </w:p>
    <w:p w14:paraId="10F6725F" w14:textId="77777777" w:rsidR="00AB28E5" w:rsidRPr="00944FFD" w:rsidRDefault="00AB28E5" w:rsidP="00AB28E5">
      <w:pPr>
        <w:spacing w:after="0"/>
        <w:rPr>
          <w:rFonts w:eastAsia="MS Gothic"/>
          <w:bCs/>
          <w:sz w:val="22"/>
          <w:szCs w:val="22"/>
        </w:rPr>
      </w:pPr>
      <w:r>
        <w:rPr>
          <w:rFonts w:eastAsia="MS Gothic"/>
          <w:bCs/>
          <w:sz w:val="22"/>
          <w:szCs w:val="22"/>
        </w:rPr>
        <w:t>The zero-forcing receiver is unbiased since</w:t>
      </w:r>
    </w:p>
    <w:p w14:paraId="598E5B43" w14:textId="77777777" w:rsidR="00AB28E5" w:rsidRPr="00944FFD" w:rsidRDefault="00AB28E5" w:rsidP="00AB28E5">
      <w:pPr>
        <w:spacing w:after="0"/>
        <w:rPr>
          <w:rFonts w:eastAsia="MS Gothic"/>
          <w:b/>
          <w:sz w:val="22"/>
          <w:szCs w:val="22"/>
        </w:rPr>
      </w:pPr>
      <m:oMathPara>
        <m:oMathParaPr>
          <m:jc m:val="center"/>
        </m:oMathParaPr>
        <m:oMath>
          <m:r>
            <w:rPr>
              <w:rFonts w:ascii="Cambria Math" w:hAnsi="Cambria Math"/>
              <w:sz w:val="22"/>
              <w:szCs w:val="22"/>
            </w:rPr>
            <m:t>E</m:t>
          </m:r>
          <m:d>
            <m:dPr>
              <m:ctrlPr>
                <w:rPr>
                  <w:rFonts w:ascii="Cambria Math" w:hAnsi="Cambria Math"/>
                  <w:b/>
                  <w:sz w:val="22"/>
                  <w:szCs w:val="22"/>
                </w:rPr>
              </m:ctrlPr>
            </m:dPr>
            <m:e>
              <m:sSub>
                <m:sSubPr>
                  <m:ctrlPr>
                    <w:rPr>
                      <w:rFonts w:ascii="Cambria Math" w:hAnsi="Cambria Math"/>
                      <w:b/>
                      <w:sz w:val="22"/>
                      <w:szCs w:val="22"/>
                    </w:rPr>
                  </m:ctrlPr>
                </m:sSubPr>
                <m:e>
                  <m:acc>
                    <m:accPr>
                      <m:ctrlPr>
                        <w:rPr>
                          <w:rFonts w:ascii="Cambria Math" w:hAnsi="Cambria Math"/>
                          <w:b/>
                          <w:sz w:val="22"/>
                          <w:szCs w:val="22"/>
                        </w:rPr>
                      </m:ctrlPr>
                    </m:accPr>
                    <m:e>
                      <m:r>
                        <m:rPr>
                          <m:sty m:val="b"/>
                        </m:rPr>
                        <w:rPr>
                          <w:rFonts w:ascii="Cambria Math" w:hAnsi="Cambria Math"/>
                          <w:sz w:val="22"/>
                          <w:szCs w:val="22"/>
                        </w:rPr>
                        <m:t>x</m:t>
                      </m:r>
                    </m:e>
                  </m:acc>
                </m:e>
                <m:sub>
                  <m:r>
                    <w:rPr>
                      <w:rFonts w:ascii="Cambria Math" w:hAnsi="Cambria Math"/>
                      <w:sz w:val="22"/>
                      <w:szCs w:val="22"/>
                    </w:rPr>
                    <m:t>ZF</m:t>
                  </m:r>
                </m:sub>
              </m:sSub>
              <m:r>
                <m:rPr>
                  <m:sty m:val="bi"/>
                </m:rPr>
                <w:rPr>
                  <w:rFonts w:ascii="Cambria Math" w:hAnsi="Cambria Math"/>
                  <w:sz w:val="22"/>
                  <w:szCs w:val="22"/>
                </w:rPr>
                <m:t>|</m:t>
              </m:r>
              <m:r>
                <m:rPr>
                  <m:sty m:val="b"/>
                </m:rPr>
                <w:rPr>
                  <w:rFonts w:ascii="Cambria Math" w:hAnsi="Cambria Math"/>
                  <w:sz w:val="22"/>
                  <w:szCs w:val="22"/>
                </w:rPr>
                <m:t>x</m:t>
              </m:r>
            </m:e>
          </m:d>
          <m:r>
            <m:rPr>
              <m:sty m:val="bi"/>
            </m:rPr>
            <w:rPr>
              <w:rFonts w:ascii="Cambria Math" w:hAnsi="Cambria Math"/>
              <w:sz w:val="22"/>
              <w:szCs w:val="22"/>
            </w:rPr>
            <m:t>=</m:t>
          </m:r>
          <m:r>
            <m:rPr>
              <m:sty m:val="b"/>
            </m:rPr>
            <w:rPr>
              <w:rFonts w:ascii="Cambria Math" w:hAnsi="Cambria Math"/>
              <w:sz w:val="22"/>
              <w:szCs w:val="22"/>
            </w:rPr>
            <m:t>x</m:t>
          </m:r>
          <m:r>
            <m:rPr>
              <m:sty m:val="bi"/>
            </m:rPr>
            <w:rPr>
              <w:rFonts w:ascii="Cambria Math" w:eastAsia="MS Gothic" w:hAnsi="Cambria Math"/>
              <w:sz w:val="22"/>
              <w:szCs w:val="22"/>
            </w:rPr>
            <m:t xml:space="preserve"> </m:t>
          </m:r>
          <m:r>
            <w:rPr>
              <w:rFonts w:ascii="Cambria Math" w:eastAsia="MS Gothic" w:hAnsi="Cambria Math"/>
              <w:sz w:val="22"/>
              <w:szCs w:val="22"/>
            </w:rPr>
            <m:t>.</m:t>
          </m:r>
        </m:oMath>
      </m:oMathPara>
    </w:p>
    <w:p w14:paraId="454FEE62" w14:textId="77777777" w:rsidR="00AB28E5" w:rsidRPr="00944FFD" w:rsidRDefault="00AB28E5" w:rsidP="00AB28E5">
      <w:pPr>
        <w:spacing w:after="120"/>
        <w:rPr>
          <w:rFonts w:eastAsia="MS Gothic"/>
          <w:bCs/>
          <w:sz w:val="22"/>
          <w:szCs w:val="22"/>
        </w:rPr>
      </w:pPr>
      <w:r>
        <w:rPr>
          <w:rFonts w:eastAsia="MS Gothic"/>
          <w:bCs/>
          <w:sz w:val="22"/>
          <w:szCs w:val="22"/>
        </w:rPr>
        <w:t>The</w:t>
      </w:r>
      <w:r w:rsidRPr="00944FFD">
        <w:rPr>
          <w:rFonts w:eastAsia="MS Gothic"/>
          <w:bCs/>
          <w:sz w:val="22"/>
          <w:szCs w:val="22"/>
        </w:rPr>
        <w:t xml:space="preserve"> noise covariance is given by</w:t>
      </w:r>
    </w:p>
    <w:p w14:paraId="267905A9" w14:textId="77777777" w:rsidR="00AB28E5" w:rsidRPr="00D57546" w:rsidRDefault="00AB28E5" w:rsidP="00AB28E5">
      <w:pPr>
        <w:spacing w:after="120"/>
        <w:rPr>
          <w:rFonts w:eastAsia="MS Gothic"/>
          <w:b/>
          <w:sz w:val="22"/>
          <w:szCs w:val="22"/>
        </w:rPr>
      </w:pPr>
      <m:oMathPara>
        <m:oMathParaPr>
          <m:jc m:val="center"/>
        </m:oMathParaPr>
        <m:oMath>
          <m:r>
            <w:rPr>
              <w:rFonts w:ascii="Cambria Math" w:hAnsi="Cambria Math"/>
              <w:sz w:val="22"/>
              <w:szCs w:val="22"/>
            </w:rPr>
            <m:t>E</m:t>
          </m:r>
          <m:d>
            <m:dPr>
              <m:ctrlPr>
                <w:rPr>
                  <w:rFonts w:ascii="Cambria Math" w:hAnsi="Cambria Math"/>
                  <w:bCs/>
                  <w:i/>
                  <w:sz w:val="22"/>
                  <w:szCs w:val="22"/>
                </w:rPr>
              </m:ctrlPr>
            </m:dPr>
            <m:e>
              <m:sSub>
                <m:sSubPr>
                  <m:ctrlPr>
                    <w:rPr>
                      <w:rFonts w:ascii="Cambria Math" w:hAnsi="Cambria Math"/>
                      <w:b/>
                      <w:sz w:val="22"/>
                      <w:szCs w:val="22"/>
                    </w:rPr>
                  </m:ctrlPr>
                </m:sSubPr>
                <m:e>
                  <m:r>
                    <m:rPr>
                      <m:sty m:val="b"/>
                    </m:rPr>
                    <w:rPr>
                      <w:rFonts w:ascii="Cambria Math" w:hAnsi="Cambria Math"/>
                      <w:sz w:val="22"/>
                      <w:szCs w:val="22"/>
                    </w:rPr>
                    <m:t>v</m:t>
                  </m:r>
                </m:e>
                <m:sub>
                  <m:r>
                    <w:rPr>
                      <w:rFonts w:ascii="Cambria Math" w:hAnsi="Cambria Math"/>
                      <w:sz w:val="22"/>
                      <w:szCs w:val="22"/>
                    </w:rPr>
                    <m:t>ZF</m:t>
                  </m:r>
                </m:sub>
              </m:sSub>
              <m:r>
                <m:rPr>
                  <m:sty m:val="b"/>
                </m:rPr>
                <w:rPr>
                  <w:rFonts w:ascii="Cambria Math" w:hAnsi="Cambria Math"/>
                  <w:sz w:val="22"/>
                  <w:szCs w:val="22"/>
                </w:rPr>
                <m:t xml:space="preserve"> </m:t>
              </m:r>
              <m:sSubSup>
                <m:sSubSupPr>
                  <m:ctrlPr>
                    <w:rPr>
                      <w:rFonts w:ascii="Cambria Math" w:hAnsi="Cambria Math"/>
                      <w:b/>
                      <w:iCs/>
                      <w:sz w:val="22"/>
                      <w:szCs w:val="22"/>
                    </w:rPr>
                  </m:ctrlPr>
                </m:sSubSupPr>
                <m:e>
                  <m:r>
                    <m:rPr>
                      <m:sty m:val="b"/>
                    </m:rPr>
                    <w:rPr>
                      <w:rFonts w:ascii="Cambria Math" w:hAnsi="Cambria Math"/>
                      <w:sz w:val="22"/>
                      <w:szCs w:val="22"/>
                    </w:rPr>
                    <m:t>v</m:t>
                  </m:r>
                </m:e>
                <m:sub>
                  <m:r>
                    <w:rPr>
                      <w:rFonts w:ascii="Cambria Math" w:hAnsi="Cambria Math"/>
                      <w:sz w:val="22"/>
                      <w:szCs w:val="22"/>
                    </w:rPr>
                    <m:t>ZF</m:t>
                  </m:r>
                </m:sub>
                <m:sup>
                  <m:r>
                    <w:rPr>
                      <w:rFonts w:ascii="Cambria Math" w:hAnsi="Cambria Math"/>
                      <w:sz w:val="22"/>
                      <w:szCs w:val="22"/>
                    </w:rPr>
                    <m:t>H</m:t>
                  </m:r>
                </m:sup>
              </m:sSubSup>
            </m:e>
          </m:d>
          <m:sSup>
            <m:sSupPr>
              <m:ctrlPr>
                <w:rPr>
                  <w:rFonts w:ascii="Cambria Math" w:hAnsi="Cambria Math"/>
                  <w:b/>
                  <w:sz w:val="22"/>
                  <w:szCs w:val="22"/>
                </w:rPr>
              </m:ctrlPr>
            </m:sSupPr>
            <m:e>
              <m:r>
                <m:rPr>
                  <m:sty m:val="b"/>
                </m:rPr>
                <w:rPr>
                  <w:rFonts w:ascii="Cambria Math" w:hAnsi="Cambria Math"/>
                  <w:sz w:val="22"/>
                  <w:szCs w:val="22"/>
                </w:rPr>
                <m:t>=W</m:t>
              </m:r>
            </m:e>
            <m:sup>
              <m:r>
                <w:rPr>
                  <w:rFonts w:ascii="Cambria Math" w:hAnsi="Cambria Math"/>
                  <w:sz w:val="22"/>
                  <w:szCs w:val="22"/>
                </w:rPr>
                <m:t>-1</m:t>
              </m:r>
            </m:sup>
          </m:sSup>
          <m:sSup>
            <m:sSupPr>
              <m:ctrlPr>
                <w:rPr>
                  <w:rFonts w:ascii="Cambria Math" w:hAnsi="Cambria Math"/>
                  <w:b/>
                  <w:bCs/>
                  <w:sz w:val="22"/>
                  <w:szCs w:val="22"/>
                </w:rPr>
              </m:ctrlPr>
            </m:sSupPr>
            <m:e>
              <m:r>
                <m:rPr>
                  <m:sty m:val="b"/>
                </m:rPr>
                <w:rPr>
                  <w:rFonts w:ascii="Cambria Math" w:hAnsi="Cambria Math"/>
                  <w:sz w:val="22"/>
                  <w:szCs w:val="22"/>
                </w:rPr>
                <m:t>G</m:t>
              </m:r>
            </m:e>
            <m:sup>
              <m:r>
                <w:rPr>
                  <w:rFonts w:ascii="Cambria Math" w:hAnsi="Cambria Math"/>
                  <w:sz w:val="22"/>
                  <w:szCs w:val="22"/>
                </w:rPr>
                <m:t>-1</m:t>
              </m:r>
            </m:sup>
          </m:sSup>
          <m:r>
            <m:rPr>
              <m:sty m:val="b"/>
            </m:rPr>
            <w:rPr>
              <w:rFonts w:ascii="Cambria Math" w:hAnsi="Cambria Math"/>
              <w:sz w:val="22"/>
              <w:szCs w:val="22"/>
            </w:rPr>
            <m:t xml:space="preserve"> Σ </m:t>
          </m:r>
          <m:sSup>
            <m:sSupPr>
              <m:ctrlPr>
                <w:rPr>
                  <w:rFonts w:ascii="Cambria Math" w:hAnsi="Cambria Math"/>
                  <w:b/>
                  <w:sz w:val="22"/>
                  <w:szCs w:val="22"/>
                </w:rPr>
              </m:ctrlPr>
            </m:sSupPr>
            <m:e>
              <m:sSup>
                <m:sSupPr>
                  <m:ctrlPr>
                    <w:rPr>
                      <w:rFonts w:ascii="Cambria Math" w:hAnsi="Cambria Math"/>
                      <w:b/>
                      <w:bCs/>
                      <w:sz w:val="22"/>
                      <w:szCs w:val="22"/>
                    </w:rPr>
                  </m:ctrlPr>
                </m:sSupPr>
                <m:e>
                  <m:r>
                    <m:rPr>
                      <m:sty m:val="b"/>
                    </m:rPr>
                    <w:rPr>
                      <w:rFonts w:ascii="Cambria Math" w:hAnsi="Cambria Math"/>
                      <w:sz w:val="22"/>
                      <w:szCs w:val="22"/>
                    </w:rPr>
                    <m:t>G</m:t>
                  </m:r>
                </m:e>
                <m:sup>
                  <m:r>
                    <w:rPr>
                      <w:rFonts w:ascii="Cambria Math" w:hAnsi="Cambria Math"/>
                      <w:sz w:val="22"/>
                      <w:szCs w:val="22"/>
                    </w:rPr>
                    <m:t>-H</m:t>
                  </m:r>
                </m:sup>
              </m:sSup>
              <m:r>
                <m:rPr>
                  <m:sty m:val="b"/>
                </m:rPr>
                <w:rPr>
                  <w:rFonts w:ascii="Cambria Math" w:hAnsi="Cambria Math"/>
                  <w:sz w:val="22"/>
                  <w:szCs w:val="22"/>
                </w:rPr>
                <m:t>W</m:t>
              </m:r>
            </m:e>
            <m:sup>
              <m:r>
                <w:rPr>
                  <w:rFonts w:ascii="Cambria Math" w:hAnsi="Cambria Math"/>
                  <w:sz w:val="22"/>
                  <w:szCs w:val="22"/>
                </w:rPr>
                <m:t>-H</m:t>
              </m:r>
            </m:sup>
          </m:sSup>
        </m:oMath>
      </m:oMathPara>
    </w:p>
    <w:p w14:paraId="0BDAF8FE" w14:textId="77777777" w:rsidR="00AB28E5" w:rsidRPr="00944FFD" w:rsidRDefault="004F3C99" w:rsidP="00AB28E5">
      <w:pPr>
        <w:spacing w:after="0"/>
        <w:rPr>
          <w:rFonts w:eastAsia="MS Gothic"/>
          <w:sz w:val="22"/>
          <w:szCs w:val="22"/>
        </w:rPr>
      </w:pPr>
      <m:oMathPara>
        <m:oMathParaPr>
          <m:jc m:val="center"/>
        </m:oMathParaPr>
        <m:oMath>
          <m:sSup>
            <m:sSupPr>
              <m:ctrlPr>
                <w:rPr>
                  <w:rFonts w:ascii="Cambria Math" w:hAnsi="Cambria Math"/>
                  <w:b/>
                  <w:sz w:val="22"/>
                  <w:szCs w:val="22"/>
                </w:rPr>
              </m:ctrlPr>
            </m:sSupPr>
            <m:e>
              <m:r>
                <m:rPr>
                  <m:sty m:val="b"/>
                </m:rPr>
                <w:rPr>
                  <w:rFonts w:ascii="Cambria Math" w:hAnsi="Cambria Math"/>
                  <w:sz w:val="22"/>
                  <w:szCs w:val="22"/>
                </w:rPr>
                <m:t>=W</m:t>
              </m:r>
            </m:e>
            <m:sup>
              <m:r>
                <w:rPr>
                  <w:rFonts w:ascii="Cambria Math" w:hAnsi="Cambria Math"/>
                  <w:sz w:val="22"/>
                  <w:szCs w:val="22"/>
                </w:rPr>
                <m:t>H</m:t>
              </m:r>
            </m:sup>
          </m:sSup>
          <m:sSup>
            <m:sSupPr>
              <m:ctrlPr>
                <w:rPr>
                  <w:rFonts w:ascii="Cambria Math" w:hAnsi="Cambria Math"/>
                  <w:b/>
                  <w:sz w:val="22"/>
                  <w:szCs w:val="22"/>
                </w:rPr>
              </m:ctrlPr>
            </m:sSupPr>
            <m:e>
              <m:r>
                <m:rPr>
                  <m:sty m:val="b"/>
                </m:rPr>
                <w:rPr>
                  <w:rFonts w:ascii="Cambria Math" w:hAnsi="Cambria Math"/>
                  <w:sz w:val="22"/>
                  <w:szCs w:val="22"/>
                </w:rPr>
                <m:t>Σ</m:t>
              </m:r>
            </m:e>
            <m:sup>
              <m:r>
                <m:rPr>
                  <m:sty m:val="bi"/>
                </m:rPr>
                <w:rPr>
                  <w:rFonts w:ascii="Cambria Math" w:hAnsi="Cambria Math"/>
                  <w:sz w:val="22"/>
                  <w:szCs w:val="22"/>
                </w:rPr>
                <m:t>'</m:t>
              </m:r>
            </m:sup>
          </m:sSup>
          <m:r>
            <m:rPr>
              <m:sty m:val="b"/>
            </m:rPr>
            <w:rPr>
              <w:rFonts w:ascii="Cambria Math" w:hAnsi="Cambria Math"/>
              <w:sz w:val="22"/>
              <w:szCs w:val="22"/>
            </w:rPr>
            <m:t xml:space="preserve"> W</m:t>
          </m:r>
        </m:oMath>
      </m:oMathPara>
    </w:p>
    <w:p w14:paraId="6A8EDE85" w14:textId="77777777" w:rsidR="00AB28E5" w:rsidRPr="00944FFD" w:rsidRDefault="00AB28E5" w:rsidP="00AB28E5">
      <w:pPr>
        <w:spacing w:after="0"/>
        <w:rPr>
          <w:rFonts w:eastAsia="MS Gothic"/>
          <w:sz w:val="22"/>
          <w:szCs w:val="22"/>
        </w:rPr>
      </w:pPr>
      <w:r>
        <w:rPr>
          <w:rFonts w:eastAsia="MS Gothic"/>
          <w:sz w:val="22"/>
          <w:szCs w:val="22"/>
        </w:rPr>
        <w:t>where</w:t>
      </w:r>
    </w:p>
    <w:p w14:paraId="05FB81A4" w14:textId="77777777" w:rsidR="00AB28E5" w:rsidRPr="00D71F3E" w:rsidRDefault="004F3C99" w:rsidP="00AB28E5">
      <w:pPr>
        <w:spacing w:after="120"/>
        <w:rPr>
          <w:rFonts w:eastAsia="MS Gothic"/>
          <w:b/>
          <w:bCs/>
          <w:sz w:val="22"/>
          <w:szCs w:val="22"/>
        </w:rPr>
      </w:pPr>
      <m:oMathPara>
        <m:oMath>
          <m:sSup>
            <m:sSupPr>
              <m:ctrlPr>
                <w:rPr>
                  <w:rFonts w:ascii="Cambria Math" w:hAnsi="Cambria Math"/>
                  <w:b/>
                  <w:sz w:val="22"/>
                  <w:szCs w:val="22"/>
                </w:rPr>
              </m:ctrlPr>
            </m:sSupPr>
            <m:e>
              <m:r>
                <m:rPr>
                  <m:sty m:val="b"/>
                </m:rPr>
                <w:rPr>
                  <w:rFonts w:ascii="Cambria Math" w:hAnsi="Cambria Math"/>
                  <w:sz w:val="22"/>
                  <w:szCs w:val="22"/>
                </w:rPr>
                <m:t>Σ</m:t>
              </m:r>
            </m:e>
            <m:sup>
              <m:r>
                <m:rPr>
                  <m:sty m:val="bi"/>
                </m:rPr>
                <w:rPr>
                  <w:rFonts w:ascii="Cambria Math" w:hAnsi="Cambria Math"/>
                  <w:sz w:val="22"/>
                  <w:szCs w:val="22"/>
                </w:rPr>
                <m:t>'</m:t>
              </m:r>
            </m:sup>
          </m:sSup>
          <m:r>
            <m:rPr>
              <m:sty m:val="bi"/>
            </m:rPr>
            <w:rPr>
              <w:rFonts w:ascii="Cambria Math" w:hAnsi="Cambria Math"/>
              <w:sz w:val="22"/>
              <w:szCs w:val="22"/>
            </w:rPr>
            <m:t>=</m:t>
          </m:r>
          <m:sSup>
            <m:sSupPr>
              <m:ctrlPr>
                <w:rPr>
                  <w:rFonts w:ascii="Cambria Math" w:hAnsi="Cambria Math"/>
                  <w:b/>
                  <w:bCs/>
                  <w:sz w:val="22"/>
                  <w:szCs w:val="22"/>
                </w:rPr>
              </m:ctrlPr>
            </m:sSupPr>
            <m:e>
              <m:r>
                <m:rPr>
                  <m:sty m:val="b"/>
                </m:rPr>
                <w:rPr>
                  <w:rFonts w:ascii="Cambria Math" w:hAnsi="Cambria Math"/>
                  <w:sz w:val="22"/>
                  <w:szCs w:val="22"/>
                </w:rPr>
                <m:t>G</m:t>
              </m:r>
            </m:e>
            <m:sup>
              <m:r>
                <w:rPr>
                  <w:rFonts w:ascii="Cambria Math" w:hAnsi="Cambria Math"/>
                  <w:sz w:val="22"/>
                  <w:szCs w:val="22"/>
                </w:rPr>
                <m:t>-1</m:t>
              </m:r>
            </m:sup>
          </m:sSup>
          <m:r>
            <m:rPr>
              <m:sty m:val="b"/>
            </m:rPr>
            <w:rPr>
              <w:rFonts w:ascii="Cambria Math" w:hAnsi="Cambria Math"/>
              <w:sz w:val="22"/>
              <w:szCs w:val="22"/>
            </w:rPr>
            <m:t xml:space="preserve"> Σ </m:t>
          </m:r>
          <m:sSup>
            <m:sSupPr>
              <m:ctrlPr>
                <w:rPr>
                  <w:rFonts w:ascii="Cambria Math" w:hAnsi="Cambria Math"/>
                  <w:b/>
                  <w:bCs/>
                  <w:sz w:val="22"/>
                  <w:szCs w:val="22"/>
                </w:rPr>
              </m:ctrlPr>
            </m:sSupPr>
            <m:e>
              <m:r>
                <m:rPr>
                  <m:sty m:val="b"/>
                </m:rPr>
                <w:rPr>
                  <w:rFonts w:ascii="Cambria Math" w:hAnsi="Cambria Math"/>
                  <w:sz w:val="22"/>
                  <w:szCs w:val="22"/>
                </w:rPr>
                <m:t>G</m:t>
              </m:r>
            </m:e>
            <m:sup>
              <m:r>
                <w:rPr>
                  <w:rFonts w:ascii="Cambria Math" w:hAnsi="Cambria Math"/>
                  <w:sz w:val="22"/>
                  <w:szCs w:val="22"/>
                </w:rPr>
                <m:t>-H</m:t>
              </m:r>
            </m:sup>
          </m:sSup>
        </m:oMath>
      </m:oMathPara>
    </w:p>
    <w:p w14:paraId="1CA92495" w14:textId="77777777" w:rsidR="00AB28E5" w:rsidRDefault="00AB28E5" w:rsidP="00AB28E5">
      <w:pPr>
        <w:spacing w:after="120"/>
        <w:rPr>
          <w:rFonts w:eastAsia="MS Gothic"/>
          <w:sz w:val="22"/>
          <w:szCs w:val="22"/>
          <w:lang w:val="en-US"/>
        </w:rPr>
      </w:pPr>
      <w:r>
        <w:rPr>
          <w:rFonts w:eastAsia="MS Gothic"/>
          <w:sz w:val="22"/>
          <w:szCs w:val="22"/>
          <w:lang w:val="en-US"/>
        </w:rPr>
        <w:t xml:space="preserve">and </w:t>
      </w:r>
      <m:oMath>
        <m:sSup>
          <m:sSupPr>
            <m:ctrlPr>
              <w:rPr>
                <w:rFonts w:ascii="Cambria Math" w:hAnsi="Cambria Math"/>
                <w:b/>
                <w:sz w:val="22"/>
                <w:szCs w:val="22"/>
              </w:rPr>
            </m:ctrlPr>
          </m:sSupPr>
          <m:e>
            <m:r>
              <m:rPr>
                <m:sty m:val="b"/>
              </m:rPr>
              <w:rPr>
                <w:rFonts w:ascii="Cambria Math" w:hAnsi="Cambria Math"/>
                <w:sz w:val="22"/>
                <w:szCs w:val="22"/>
              </w:rPr>
              <m:t>Σ</m:t>
            </m:r>
          </m:e>
          <m:sup>
            <m:r>
              <m:rPr>
                <m:sty m:val="bi"/>
              </m:rPr>
              <w:rPr>
                <w:rFonts w:ascii="Cambria Math" w:hAnsi="Cambria Math"/>
                <w:sz w:val="22"/>
                <w:szCs w:val="22"/>
              </w:rPr>
              <m:t>'</m:t>
            </m:r>
          </m:sup>
        </m:sSup>
      </m:oMath>
      <w:r>
        <w:rPr>
          <w:rFonts w:eastAsia="MS Gothic"/>
          <w:b/>
          <w:sz w:val="22"/>
          <w:szCs w:val="22"/>
        </w:rPr>
        <w:t xml:space="preserve"> </w:t>
      </w:r>
      <w:r w:rsidRPr="00205CC6">
        <w:rPr>
          <w:rFonts w:eastAsia="MS Gothic"/>
          <w:bCs/>
          <w:sz w:val="22"/>
          <w:szCs w:val="22"/>
        </w:rPr>
        <w:t>is</w:t>
      </w:r>
      <w:r>
        <w:rPr>
          <w:rFonts w:eastAsia="MS Gothic"/>
          <w:b/>
          <w:sz w:val="22"/>
          <w:szCs w:val="22"/>
        </w:rPr>
        <w:t xml:space="preserve"> </w:t>
      </w:r>
      <w:r>
        <w:rPr>
          <w:rFonts w:eastAsia="MS Gothic"/>
          <w:sz w:val="22"/>
          <w:szCs w:val="22"/>
          <w:lang w:val="en-US"/>
        </w:rPr>
        <w:t xml:space="preserve">dependent on the transmitter front-end impairment </w:t>
      </w:r>
      <w:r w:rsidRPr="0020045B">
        <w:rPr>
          <w:rFonts w:eastAsia="MS Gothic"/>
          <w:b/>
          <w:bCs/>
          <w:sz w:val="22"/>
          <w:szCs w:val="22"/>
          <w:lang w:val="en-US"/>
        </w:rPr>
        <w:t>G</w:t>
      </w:r>
      <w:r>
        <w:rPr>
          <w:rFonts w:eastAsia="MS Gothic"/>
          <w:sz w:val="22"/>
          <w:szCs w:val="22"/>
          <w:lang w:val="en-US"/>
        </w:rPr>
        <w:t xml:space="preserve"> but is independent of the channel </w:t>
      </w:r>
      <w:r w:rsidRPr="00D71F3E">
        <w:rPr>
          <w:rFonts w:eastAsia="MS Gothic"/>
          <w:b/>
          <w:bCs/>
          <w:sz w:val="22"/>
          <w:szCs w:val="22"/>
          <w:lang w:val="en-US"/>
        </w:rPr>
        <w:t>H</w:t>
      </w:r>
      <w:r>
        <w:rPr>
          <w:rFonts w:eastAsia="MS Gothic"/>
          <w:sz w:val="22"/>
          <w:szCs w:val="22"/>
          <w:lang w:val="en-US"/>
        </w:rPr>
        <w:t xml:space="preserve">. </w:t>
      </w:r>
    </w:p>
    <w:p w14:paraId="1FED1DDB" w14:textId="77777777" w:rsidR="00AB28E5" w:rsidRDefault="00AB28E5" w:rsidP="00AB28E5">
      <w:pPr>
        <w:spacing w:after="120"/>
        <w:rPr>
          <w:rFonts w:eastAsia="MS Gothic"/>
          <w:sz w:val="22"/>
          <w:szCs w:val="22"/>
          <w:lang w:val="en-US"/>
        </w:rPr>
      </w:pPr>
      <w:r>
        <w:rPr>
          <w:rFonts w:eastAsia="MS Gothic"/>
          <w:sz w:val="22"/>
          <w:szCs w:val="22"/>
          <w:lang w:val="en-US"/>
        </w:rPr>
        <w:t xml:space="preserve">The vector EVM at the output of the linear zero-forcing MIMO receiver can be defined as </w:t>
      </w:r>
    </w:p>
    <w:p w14:paraId="669F1719" w14:textId="77777777" w:rsidR="00AB28E5" w:rsidRPr="002B3EDA" w:rsidRDefault="00AB28E5" w:rsidP="00AB28E5">
      <w:pPr>
        <w:spacing w:after="120"/>
        <w:rPr>
          <w:rFonts w:eastAsia="MS Gothic"/>
          <w:b/>
          <w:bCs/>
          <w:sz w:val="22"/>
          <w:szCs w:val="22"/>
        </w:rPr>
      </w:pPr>
      <m:oMathPara>
        <m:oMath>
          <m:r>
            <m:rPr>
              <m:sty m:val="bi"/>
            </m:rPr>
            <w:rPr>
              <w:rFonts w:ascii="Cambria Math" w:hAnsi="Cambria Math"/>
              <w:sz w:val="22"/>
              <w:szCs w:val="22"/>
            </w:rPr>
            <m:t>EVM=</m:t>
          </m:r>
          <m:r>
            <w:rPr>
              <w:rFonts w:ascii="Cambria Math" w:hAnsi="Cambria Math"/>
              <w:sz w:val="22"/>
              <w:szCs w:val="22"/>
            </w:rPr>
            <m:t>100</m:t>
          </m:r>
          <m:d>
            <m:dPr>
              <m:begChr m:val="["/>
              <m:endChr m:val="]"/>
              <m:ctrlPr>
                <w:rPr>
                  <w:rFonts w:ascii="Cambria Math" w:hAnsi="Cambria Math"/>
                  <w:b/>
                  <w:bCs/>
                  <w:sz w:val="22"/>
                  <w:szCs w:val="22"/>
                </w:rPr>
              </m:ctrlPr>
            </m:dPr>
            <m:e>
              <m:m>
                <m:mPr>
                  <m:mcs>
                    <m:mc>
                      <m:mcPr>
                        <m:count m:val="1"/>
                        <m:mcJc m:val="center"/>
                      </m:mcPr>
                    </m:mc>
                  </m:mcs>
                  <m:ctrlPr>
                    <w:rPr>
                      <w:rFonts w:ascii="Cambria Math" w:hAnsi="Cambria Math"/>
                      <w:i/>
                      <w:sz w:val="22"/>
                      <w:szCs w:val="22"/>
                    </w:rPr>
                  </m:ctrlPr>
                </m:mPr>
                <m:mr>
                  <m:e>
                    <m:sSup>
                      <m:sSupPr>
                        <m:ctrlPr>
                          <w:rPr>
                            <w:rFonts w:ascii="Cambria Math" w:hAnsi="Cambria Math"/>
                            <w:sz w:val="22"/>
                            <w:szCs w:val="22"/>
                          </w:rPr>
                        </m:ctrlPr>
                      </m:sSupPr>
                      <m:e>
                        <m:d>
                          <m:dPr>
                            <m:ctrlPr>
                              <w:rPr>
                                <w:rFonts w:ascii="Cambria Math" w:hAnsi="Cambria Math"/>
                                <w:sz w:val="22"/>
                                <w:szCs w:val="22"/>
                              </w:rPr>
                            </m:ctrlPr>
                          </m:dPr>
                          <m:e>
                            <m:sSub>
                              <m:sSubPr>
                                <m:ctrlPr>
                                  <w:rPr>
                                    <w:rFonts w:ascii="Cambria Math" w:hAnsi="Cambria Math"/>
                                    <w:b/>
                                    <w:sz w:val="22"/>
                                    <w:szCs w:val="22"/>
                                  </w:rPr>
                                </m:ctrlPr>
                              </m:sSubPr>
                              <m:e>
                                <m:d>
                                  <m:dPr>
                                    <m:begChr m:val="["/>
                                    <m:endChr m:val="]"/>
                                    <m:ctrlPr>
                                      <w:rPr>
                                        <w:rFonts w:ascii="Cambria Math" w:hAnsi="Cambria Math"/>
                                        <w:b/>
                                        <w:sz w:val="22"/>
                                        <w:szCs w:val="22"/>
                                      </w:rPr>
                                    </m:ctrlPr>
                                  </m:dPr>
                                  <m:e>
                                    <m:sSup>
                                      <m:sSupPr>
                                        <m:ctrlPr>
                                          <w:rPr>
                                            <w:rFonts w:ascii="Cambria Math" w:hAnsi="Cambria Math"/>
                                            <w:b/>
                                            <w:sz w:val="22"/>
                                            <w:szCs w:val="22"/>
                                          </w:rPr>
                                        </m:ctrlPr>
                                      </m:sSupPr>
                                      <m:e>
                                        <m:r>
                                          <m:rPr>
                                            <m:sty m:val="b"/>
                                          </m:rPr>
                                          <w:rPr>
                                            <w:rFonts w:ascii="Cambria Math" w:hAnsi="Cambria Math"/>
                                            <w:sz w:val="22"/>
                                            <w:szCs w:val="22"/>
                                          </w:rPr>
                                          <m:t>W</m:t>
                                        </m:r>
                                      </m:e>
                                      <m:sup>
                                        <m:r>
                                          <w:rPr>
                                            <w:rFonts w:ascii="Cambria Math" w:hAnsi="Cambria Math"/>
                                            <w:sz w:val="22"/>
                                            <w:szCs w:val="22"/>
                                          </w:rPr>
                                          <m:t>H</m:t>
                                        </m:r>
                                      </m:sup>
                                    </m:sSup>
                                    <m:sSup>
                                      <m:sSupPr>
                                        <m:ctrlPr>
                                          <w:rPr>
                                            <w:rFonts w:ascii="Cambria Math" w:hAnsi="Cambria Math"/>
                                            <w:b/>
                                            <w:sz w:val="22"/>
                                            <w:szCs w:val="22"/>
                                          </w:rPr>
                                        </m:ctrlPr>
                                      </m:sSupPr>
                                      <m:e>
                                        <m:r>
                                          <m:rPr>
                                            <m:sty m:val="b"/>
                                          </m:rPr>
                                          <w:rPr>
                                            <w:rFonts w:ascii="Cambria Math" w:hAnsi="Cambria Math"/>
                                            <w:sz w:val="22"/>
                                            <w:szCs w:val="22"/>
                                          </w:rPr>
                                          <m:t>Σ</m:t>
                                        </m:r>
                                      </m:e>
                                      <m:sup>
                                        <m:r>
                                          <m:rPr>
                                            <m:sty m:val="bi"/>
                                          </m:rPr>
                                          <w:rPr>
                                            <w:rFonts w:ascii="Cambria Math" w:hAnsi="Cambria Math"/>
                                            <w:sz w:val="22"/>
                                            <w:szCs w:val="22"/>
                                          </w:rPr>
                                          <m:t>'</m:t>
                                        </m:r>
                                      </m:sup>
                                    </m:sSup>
                                    <m:r>
                                      <m:rPr>
                                        <m:sty m:val="b"/>
                                      </m:rPr>
                                      <w:rPr>
                                        <w:rFonts w:ascii="Cambria Math" w:hAnsi="Cambria Math"/>
                                        <w:sz w:val="22"/>
                                        <w:szCs w:val="22"/>
                                      </w:rPr>
                                      <m:t xml:space="preserve"> W</m:t>
                                    </m:r>
                                  </m:e>
                                </m:d>
                              </m:e>
                              <m:sub>
                                <m:r>
                                  <w:rPr>
                                    <w:rFonts w:ascii="Cambria Math" w:hAnsi="Cambria Math"/>
                                    <w:sz w:val="22"/>
                                    <w:szCs w:val="22"/>
                                  </w:rPr>
                                  <m:t>1,1</m:t>
                                </m:r>
                              </m:sub>
                            </m:sSub>
                          </m:e>
                        </m:d>
                      </m:e>
                      <m:sup>
                        <m:f>
                          <m:fPr>
                            <m:type m:val="lin"/>
                            <m:ctrlPr>
                              <w:rPr>
                                <w:rFonts w:ascii="Cambria Math" w:hAnsi="Cambria Math"/>
                                <w:i/>
                                <w:sz w:val="22"/>
                                <w:szCs w:val="22"/>
                              </w:rPr>
                            </m:ctrlPr>
                          </m:fPr>
                          <m:num>
                            <m:r>
                              <w:rPr>
                                <w:rFonts w:ascii="Cambria Math" w:hAnsi="Cambria Math"/>
                                <w:sz w:val="22"/>
                                <w:szCs w:val="22"/>
                              </w:rPr>
                              <m:t>1</m:t>
                            </m:r>
                          </m:num>
                          <m:den>
                            <m:r>
                              <w:rPr>
                                <w:rFonts w:ascii="Cambria Math" w:hAnsi="Cambria Math"/>
                                <w:sz w:val="22"/>
                                <w:szCs w:val="22"/>
                              </w:rPr>
                              <m:t>2</m:t>
                            </m:r>
                          </m:den>
                        </m:f>
                      </m:sup>
                    </m:sSup>
                  </m:e>
                </m:mr>
                <m:mr>
                  <m:e>
                    <m:sSup>
                      <m:sSupPr>
                        <m:ctrlPr>
                          <w:rPr>
                            <w:rFonts w:ascii="Cambria Math" w:hAnsi="Cambria Math"/>
                            <w:sz w:val="22"/>
                            <w:szCs w:val="22"/>
                          </w:rPr>
                        </m:ctrlPr>
                      </m:sSupPr>
                      <m:e>
                        <m:d>
                          <m:dPr>
                            <m:ctrlPr>
                              <w:rPr>
                                <w:rFonts w:ascii="Cambria Math" w:hAnsi="Cambria Math"/>
                                <w:sz w:val="22"/>
                                <w:szCs w:val="22"/>
                              </w:rPr>
                            </m:ctrlPr>
                          </m:dPr>
                          <m:e>
                            <m:sSub>
                              <m:sSubPr>
                                <m:ctrlPr>
                                  <w:rPr>
                                    <w:rFonts w:ascii="Cambria Math" w:hAnsi="Cambria Math"/>
                                    <w:b/>
                                    <w:sz w:val="22"/>
                                    <w:szCs w:val="22"/>
                                  </w:rPr>
                                </m:ctrlPr>
                              </m:sSubPr>
                              <m:e>
                                <m:d>
                                  <m:dPr>
                                    <m:begChr m:val="["/>
                                    <m:endChr m:val="]"/>
                                    <m:ctrlPr>
                                      <w:rPr>
                                        <w:rFonts w:ascii="Cambria Math" w:hAnsi="Cambria Math"/>
                                        <w:b/>
                                        <w:sz w:val="22"/>
                                        <w:szCs w:val="22"/>
                                      </w:rPr>
                                    </m:ctrlPr>
                                  </m:dPr>
                                  <m:e>
                                    <m:sSup>
                                      <m:sSupPr>
                                        <m:ctrlPr>
                                          <w:rPr>
                                            <w:rFonts w:ascii="Cambria Math" w:hAnsi="Cambria Math"/>
                                            <w:b/>
                                            <w:sz w:val="22"/>
                                            <w:szCs w:val="22"/>
                                          </w:rPr>
                                        </m:ctrlPr>
                                      </m:sSupPr>
                                      <m:e>
                                        <m:r>
                                          <m:rPr>
                                            <m:sty m:val="b"/>
                                          </m:rPr>
                                          <w:rPr>
                                            <w:rFonts w:ascii="Cambria Math" w:hAnsi="Cambria Math"/>
                                            <w:sz w:val="22"/>
                                            <w:szCs w:val="22"/>
                                          </w:rPr>
                                          <m:t>W</m:t>
                                        </m:r>
                                      </m:e>
                                      <m:sup>
                                        <m:r>
                                          <w:rPr>
                                            <w:rFonts w:ascii="Cambria Math" w:hAnsi="Cambria Math"/>
                                            <w:sz w:val="22"/>
                                            <w:szCs w:val="22"/>
                                          </w:rPr>
                                          <m:t>H</m:t>
                                        </m:r>
                                      </m:sup>
                                    </m:sSup>
                                    <m:sSup>
                                      <m:sSupPr>
                                        <m:ctrlPr>
                                          <w:rPr>
                                            <w:rFonts w:ascii="Cambria Math" w:hAnsi="Cambria Math"/>
                                            <w:b/>
                                            <w:sz w:val="22"/>
                                            <w:szCs w:val="22"/>
                                          </w:rPr>
                                        </m:ctrlPr>
                                      </m:sSupPr>
                                      <m:e>
                                        <m:r>
                                          <m:rPr>
                                            <m:sty m:val="b"/>
                                          </m:rPr>
                                          <w:rPr>
                                            <w:rFonts w:ascii="Cambria Math" w:hAnsi="Cambria Math"/>
                                            <w:sz w:val="22"/>
                                            <w:szCs w:val="22"/>
                                          </w:rPr>
                                          <m:t>Σ</m:t>
                                        </m:r>
                                      </m:e>
                                      <m:sup>
                                        <m:r>
                                          <m:rPr>
                                            <m:sty m:val="bi"/>
                                          </m:rPr>
                                          <w:rPr>
                                            <w:rFonts w:ascii="Cambria Math" w:hAnsi="Cambria Math"/>
                                            <w:sz w:val="22"/>
                                            <w:szCs w:val="22"/>
                                          </w:rPr>
                                          <m:t>'</m:t>
                                        </m:r>
                                      </m:sup>
                                    </m:sSup>
                                    <m:r>
                                      <m:rPr>
                                        <m:sty m:val="b"/>
                                      </m:rPr>
                                      <w:rPr>
                                        <w:rFonts w:ascii="Cambria Math" w:hAnsi="Cambria Math"/>
                                        <w:sz w:val="22"/>
                                        <w:szCs w:val="22"/>
                                      </w:rPr>
                                      <m:t xml:space="preserve"> W</m:t>
                                    </m:r>
                                  </m:e>
                                </m:d>
                              </m:e>
                              <m:sub>
                                <m:r>
                                  <w:rPr>
                                    <w:rFonts w:ascii="Cambria Math" w:hAnsi="Cambria Math"/>
                                    <w:sz w:val="22"/>
                                    <w:szCs w:val="22"/>
                                  </w:rPr>
                                  <m:t>2,2</m:t>
                                </m:r>
                              </m:sub>
                            </m:sSub>
                          </m:e>
                        </m:d>
                      </m:e>
                      <m:sup>
                        <m:f>
                          <m:fPr>
                            <m:type m:val="lin"/>
                            <m:ctrlPr>
                              <w:rPr>
                                <w:rFonts w:ascii="Cambria Math" w:hAnsi="Cambria Math"/>
                                <w:i/>
                                <w:sz w:val="22"/>
                                <w:szCs w:val="22"/>
                              </w:rPr>
                            </m:ctrlPr>
                          </m:fPr>
                          <m:num>
                            <m:r>
                              <w:rPr>
                                <w:rFonts w:ascii="Cambria Math" w:hAnsi="Cambria Math"/>
                                <w:sz w:val="22"/>
                                <w:szCs w:val="22"/>
                              </w:rPr>
                              <m:t>1</m:t>
                            </m:r>
                          </m:num>
                          <m:den>
                            <m:r>
                              <w:rPr>
                                <w:rFonts w:ascii="Cambria Math" w:hAnsi="Cambria Math"/>
                                <w:sz w:val="22"/>
                                <w:szCs w:val="22"/>
                              </w:rPr>
                              <m:t>2</m:t>
                            </m:r>
                          </m:den>
                        </m:f>
                      </m:sup>
                    </m:sSup>
                  </m:e>
                </m:mr>
              </m:m>
            </m:e>
          </m:d>
          <m:r>
            <m:rPr>
              <m:sty m:val="bi"/>
            </m:rPr>
            <w:rPr>
              <w:rFonts w:ascii="Cambria Math" w:hAnsi="Cambria Math"/>
              <w:sz w:val="22"/>
              <w:szCs w:val="22"/>
            </w:rPr>
            <m:t xml:space="preserve"> .</m:t>
          </m:r>
        </m:oMath>
      </m:oMathPara>
    </w:p>
    <w:p w14:paraId="0046114C" w14:textId="77777777" w:rsidR="00AB28E5" w:rsidRPr="00205CC6" w:rsidRDefault="00AB28E5" w:rsidP="00AB28E5">
      <w:pPr>
        <w:spacing w:after="0"/>
        <w:rPr>
          <w:rFonts w:eastAsia="MS Gothic"/>
          <w:b/>
          <w:bCs/>
          <w:sz w:val="22"/>
          <w:szCs w:val="22"/>
        </w:rPr>
      </w:pPr>
      <w:r>
        <w:rPr>
          <w:rFonts w:eastAsia="MS Gothic"/>
          <w:sz w:val="22"/>
          <w:szCs w:val="22"/>
        </w:rPr>
        <w:t xml:space="preserve">If the precoder matrix is the identity matrix, </w:t>
      </w:r>
      <w:r w:rsidRPr="0020045B">
        <w:rPr>
          <w:rFonts w:eastAsia="MS Gothic"/>
          <w:sz w:val="22"/>
          <w:szCs w:val="22"/>
        </w:rPr>
        <w:t>then</w:t>
      </w:r>
    </w:p>
    <w:p w14:paraId="1B1243B7" w14:textId="77777777" w:rsidR="00AB28E5" w:rsidRPr="00EF0F78" w:rsidRDefault="00AB28E5" w:rsidP="00AB28E5">
      <w:pPr>
        <w:spacing w:after="120"/>
        <w:rPr>
          <w:rFonts w:eastAsia="MS Gothic"/>
          <w:sz w:val="22"/>
          <w:szCs w:val="22"/>
        </w:rPr>
      </w:pPr>
      <m:oMathPara>
        <m:oMath>
          <m:r>
            <m:rPr>
              <m:sty m:val="bi"/>
            </m:rPr>
            <w:rPr>
              <w:rFonts w:ascii="Cambria Math" w:hAnsi="Cambria Math"/>
              <w:sz w:val="22"/>
              <w:szCs w:val="22"/>
            </w:rPr>
            <m:t>EVM=</m:t>
          </m:r>
          <m:r>
            <w:rPr>
              <w:rFonts w:ascii="Cambria Math" w:hAnsi="Cambria Math"/>
              <w:sz w:val="22"/>
              <w:szCs w:val="22"/>
            </w:rPr>
            <m:t>100</m:t>
          </m:r>
          <m:r>
            <m:rPr>
              <m:sty m:val="bi"/>
            </m:rPr>
            <w:rPr>
              <w:rFonts w:ascii="Cambria Math" w:hAnsi="Cambria Math"/>
              <w:sz w:val="22"/>
              <w:szCs w:val="22"/>
            </w:rPr>
            <m:t>∙</m:t>
          </m:r>
          <m:d>
            <m:dPr>
              <m:begChr m:val="["/>
              <m:endChr m:val="]"/>
              <m:ctrlPr>
                <w:rPr>
                  <w:rFonts w:ascii="Cambria Math" w:hAnsi="Cambria Math"/>
                  <w:b/>
                  <w:bCs/>
                  <w:sz w:val="22"/>
                  <w:szCs w:val="22"/>
                </w:rPr>
              </m:ctrlPr>
            </m:dPr>
            <m:e>
              <m:m>
                <m:mPr>
                  <m:mcs>
                    <m:mc>
                      <m:mcPr>
                        <m:count m:val="1"/>
                        <m:mcJc m:val="center"/>
                      </m:mcPr>
                    </m:mc>
                  </m:mcs>
                  <m:ctrlPr>
                    <w:rPr>
                      <w:rFonts w:ascii="Cambria Math" w:hAnsi="Cambria Math"/>
                      <w:i/>
                      <w:sz w:val="22"/>
                      <w:szCs w:val="22"/>
                    </w:rPr>
                  </m:ctrlPr>
                </m:mPr>
                <m:mr>
                  <m:e>
                    <m:sSup>
                      <m:sSupPr>
                        <m:ctrlPr>
                          <w:rPr>
                            <w:rFonts w:ascii="Cambria Math" w:hAnsi="Cambria Math"/>
                            <w:sz w:val="22"/>
                            <w:szCs w:val="22"/>
                          </w:rPr>
                        </m:ctrlPr>
                      </m:sSupPr>
                      <m:e>
                        <m:d>
                          <m:dPr>
                            <m:ctrlPr>
                              <w:rPr>
                                <w:rFonts w:ascii="Cambria Math" w:hAnsi="Cambria Math"/>
                                <w:sz w:val="22"/>
                                <w:szCs w:val="22"/>
                              </w:rPr>
                            </m:ctrlPr>
                          </m:dPr>
                          <m:e>
                            <m:sSub>
                              <m:sSubPr>
                                <m:ctrlPr>
                                  <w:rPr>
                                    <w:rFonts w:ascii="Cambria Math" w:hAnsi="Cambria Math"/>
                                    <w:b/>
                                    <w:sz w:val="22"/>
                                    <w:szCs w:val="22"/>
                                  </w:rPr>
                                </m:ctrlPr>
                              </m:sSubPr>
                              <m:e>
                                <m:sSup>
                                  <m:sSupPr>
                                    <m:ctrlPr>
                                      <w:rPr>
                                        <w:rFonts w:ascii="Cambria Math" w:hAnsi="Cambria Math"/>
                                        <w:b/>
                                        <w:sz w:val="22"/>
                                        <w:szCs w:val="22"/>
                                      </w:rPr>
                                    </m:ctrlPr>
                                  </m:sSupPr>
                                  <m:e>
                                    <m:r>
                                      <m:rPr>
                                        <m:sty m:val="b"/>
                                      </m:rPr>
                                      <w:rPr>
                                        <w:rFonts w:ascii="Cambria Math" w:hAnsi="Cambria Math"/>
                                        <w:sz w:val="22"/>
                                        <w:szCs w:val="22"/>
                                      </w:rPr>
                                      <m:t>Σ</m:t>
                                    </m:r>
                                  </m:e>
                                  <m:sup>
                                    <m:r>
                                      <m:rPr>
                                        <m:sty m:val="bi"/>
                                      </m:rPr>
                                      <w:rPr>
                                        <w:rFonts w:ascii="Cambria Math" w:hAnsi="Cambria Math"/>
                                        <w:sz w:val="22"/>
                                        <w:szCs w:val="22"/>
                                      </w:rPr>
                                      <m:t>'</m:t>
                                    </m:r>
                                  </m:sup>
                                </m:sSup>
                              </m:e>
                              <m:sub>
                                <m:r>
                                  <w:rPr>
                                    <w:rFonts w:ascii="Cambria Math" w:hAnsi="Cambria Math"/>
                                    <w:sz w:val="22"/>
                                    <w:szCs w:val="22"/>
                                  </w:rPr>
                                  <m:t>1,1</m:t>
                                </m:r>
                              </m:sub>
                            </m:sSub>
                          </m:e>
                        </m:d>
                      </m:e>
                      <m:sup>
                        <m:f>
                          <m:fPr>
                            <m:type m:val="lin"/>
                            <m:ctrlPr>
                              <w:rPr>
                                <w:rFonts w:ascii="Cambria Math" w:hAnsi="Cambria Math"/>
                                <w:i/>
                                <w:sz w:val="22"/>
                                <w:szCs w:val="22"/>
                              </w:rPr>
                            </m:ctrlPr>
                          </m:fPr>
                          <m:num>
                            <m:r>
                              <w:rPr>
                                <w:rFonts w:ascii="Cambria Math" w:hAnsi="Cambria Math"/>
                                <w:sz w:val="22"/>
                                <w:szCs w:val="22"/>
                              </w:rPr>
                              <m:t>1</m:t>
                            </m:r>
                          </m:num>
                          <m:den>
                            <m:r>
                              <w:rPr>
                                <w:rFonts w:ascii="Cambria Math" w:hAnsi="Cambria Math"/>
                                <w:sz w:val="22"/>
                                <w:szCs w:val="22"/>
                              </w:rPr>
                              <m:t>2</m:t>
                            </m:r>
                          </m:den>
                        </m:f>
                      </m:sup>
                    </m:sSup>
                  </m:e>
                </m:mr>
                <m:mr>
                  <m:e>
                    <m:sSup>
                      <m:sSupPr>
                        <m:ctrlPr>
                          <w:rPr>
                            <w:rFonts w:ascii="Cambria Math" w:hAnsi="Cambria Math"/>
                            <w:sz w:val="22"/>
                            <w:szCs w:val="22"/>
                          </w:rPr>
                        </m:ctrlPr>
                      </m:sSupPr>
                      <m:e>
                        <m:d>
                          <m:dPr>
                            <m:ctrlPr>
                              <w:rPr>
                                <w:rFonts w:ascii="Cambria Math" w:hAnsi="Cambria Math"/>
                                <w:sz w:val="22"/>
                                <w:szCs w:val="22"/>
                              </w:rPr>
                            </m:ctrlPr>
                          </m:dPr>
                          <m:e>
                            <m:sSub>
                              <m:sSubPr>
                                <m:ctrlPr>
                                  <w:rPr>
                                    <w:rFonts w:ascii="Cambria Math" w:hAnsi="Cambria Math"/>
                                    <w:b/>
                                    <w:sz w:val="22"/>
                                    <w:szCs w:val="22"/>
                                  </w:rPr>
                                </m:ctrlPr>
                              </m:sSubPr>
                              <m:e>
                                <m:sSup>
                                  <m:sSupPr>
                                    <m:ctrlPr>
                                      <w:rPr>
                                        <w:rFonts w:ascii="Cambria Math" w:hAnsi="Cambria Math"/>
                                        <w:b/>
                                        <w:sz w:val="22"/>
                                        <w:szCs w:val="22"/>
                                      </w:rPr>
                                    </m:ctrlPr>
                                  </m:sSupPr>
                                  <m:e>
                                    <m:r>
                                      <m:rPr>
                                        <m:sty m:val="b"/>
                                      </m:rPr>
                                      <w:rPr>
                                        <w:rFonts w:ascii="Cambria Math" w:hAnsi="Cambria Math"/>
                                        <w:sz w:val="22"/>
                                        <w:szCs w:val="22"/>
                                      </w:rPr>
                                      <m:t>Σ</m:t>
                                    </m:r>
                                  </m:e>
                                  <m:sup>
                                    <m:r>
                                      <m:rPr>
                                        <m:sty m:val="bi"/>
                                      </m:rPr>
                                      <w:rPr>
                                        <w:rFonts w:ascii="Cambria Math" w:hAnsi="Cambria Math"/>
                                        <w:sz w:val="22"/>
                                        <w:szCs w:val="22"/>
                                      </w:rPr>
                                      <m:t>'</m:t>
                                    </m:r>
                                  </m:sup>
                                </m:sSup>
                              </m:e>
                              <m:sub>
                                <m:r>
                                  <w:rPr>
                                    <w:rFonts w:ascii="Cambria Math" w:hAnsi="Cambria Math"/>
                                    <w:sz w:val="22"/>
                                    <w:szCs w:val="22"/>
                                  </w:rPr>
                                  <m:t>2,2</m:t>
                                </m:r>
                              </m:sub>
                            </m:sSub>
                          </m:e>
                        </m:d>
                      </m:e>
                      <m:sup>
                        <m:f>
                          <m:fPr>
                            <m:type m:val="lin"/>
                            <m:ctrlPr>
                              <w:rPr>
                                <w:rFonts w:ascii="Cambria Math" w:hAnsi="Cambria Math"/>
                                <w:i/>
                                <w:sz w:val="22"/>
                                <w:szCs w:val="22"/>
                              </w:rPr>
                            </m:ctrlPr>
                          </m:fPr>
                          <m:num>
                            <m:r>
                              <w:rPr>
                                <w:rFonts w:ascii="Cambria Math" w:hAnsi="Cambria Math"/>
                                <w:sz w:val="22"/>
                                <w:szCs w:val="22"/>
                              </w:rPr>
                              <m:t>1</m:t>
                            </m:r>
                          </m:num>
                          <m:den>
                            <m:r>
                              <w:rPr>
                                <w:rFonts w:ascii="Cambria Math" w:hAnsi="Cambria Math"/>
                                <w:sz w:val="22"/>
                                <w:szCs w:val="22"/>
                              </w:rPr>
                              <m:t>2</m:t>
                            </m:r>
                          </m:den>
                        </m:f>
                      </m:sup>
                    </m:sSup>
                  </m:e>
                </m:mr>
              </m:m>
            </m:e>
          </m:d>
          <m:r>
            <w:rPr>
              <w:rFonts w:ascii="Cambria Math" w:hAnsi="Cambria Math"/>
              <w:sz w:val="22"/>
              <w:szCs w:val="22"/>
            </w:rPr>
            <m:t xml:space="preserve"> .</m:t>
          </m:r>
        </m:oMath>
      </m:oMathPara>
    </w:p>
    <w:p w14:paraId="3A861630" w14:textId="6B22E086" w:rsidR="00AB28E5" w:rsidRDefault="009037F3" w:rsidP="00AB28E5">
      <w:pPr>
        <w:spacing w:after="120"/>
        <w:rPr>
          <w:rFonts w:eastAsia="MS Gothic"/>
          <w:sz w:val="22"/>
          <w:szCs w:val="22"/>
          <w:lang w:val="en-US"/>
        </w:rPr>
      </w:pPr>
      <w:bookmarkStart w:id="4" w:name="_Hlk47700353"/>
      <w:r>
        <w:rPr>
          <w:rFonts w:eastAsia="MS Gothic"/>
          <w:sz w:val="22"/>
          <w:szCs w:val="22"/>
          <w:lang w:val="en-US"/>
        </w:rPr>
        <w:t>From the above, we can make the following observations with respect to the linear zero-forcing MIMO receiver.</w:t>
      </w:r>
    </w:p>
    <w:bookmarkEnd w:id="4"/>
    <w:p w14:paraId="1E93751C" w14:textId="77777777" w:rsidR="00A01199" w:rsidRPr="00A01199" w:rsidRDefault="00A01199" w:rsidP="00A01199">
      <w:pPr>
        <w:spacing w:after="120"/>
        <w:ind w:left="1440" w:hanging="1440"/>
        <w:rPr>
          <w:rFonts w:eastAsia="MS Gothic"/>
          <w:sz w:val="22"/>
          <w:szCs w:val="22"/>
          <w:lang w:val="en-US"/>
        </w:rPr>
      </w:pPr>
      <w:r>
        <w:rPr>
          <w:rFonts w:eastAsia="MS Gothic"/>
          <w:b/>
          <w:bCs/>
          <w:sz w:val="22"/>
          <w:szCs w:val="22"/>
          <w:lang w:val="en-US"/>
        </w:rPr>
        <w:lastRenderedPageBreak/>
        <w:t xml:space="preserve">Observation 1:  </w:t>
      </w:r>
      <w:r w:rsidRPr="00A01199">
        <w:rPr>
          <w:rFonts w:eastAsia="MS Gothic"/>
          <w:sz w:val="22"/>
          <w:szCs w:val="22"/>
          <w:lang w:val="en-US"/>
        </w:rPr>
        <w:t>The estimator is unbiased so that</w:t>
      </w:r>
    </w:p>
    <w:p w14:paraId="1A008645" w14:textId="57994614" w:rsidR="00A01199" w:rsidRPr="003F530A" w:rsidRDefault="00A01199" w:rsidP="00A01199">
      <w:pPr>
        <w:spacing w:after="120"/>
        <w:rPr>
          <w:rFonts w:eastAsia="MS Gothic"/>
          <w:bCs/>
          <w:iCs/>
          <w:sz w:val="22"/>
          <w:szCs w:val="22"/>
        </w:rPr>
      </w:pPr>
      <m:oMathPara>
        <m:oMathParaPr>
          <m:jc m:val="center"/>
        </m:oMathParaPr>
        <m:oMath>
          <m:r>
            <w:rPr>
              <w:rFonts w:ascii="Cambria Math" w:hAnsi="Cambria Math"/>
              <w:sz w:val="22"/>
              <w:szCs w:val="22"/>
            </w:rPr>
            <m:t>E</m:t>
          </m:r>
          <m:d>
            <m:dPr>
              <m:ctrlPr>
                <w:rPr>
                  <w:rFonts w:ascii="Cambria Math" w:hAnsi="Cambria Math"/>
                  <w:b/>
                  <w:sz w:val="22"/>
                  <w:szCs w:val="22"/>
                </w:rPr>
              </m:ctrlPr>
            </m:dPr>
            <m:e>
              <m:sSub>
                <m:sSubPr>
                  <m:ctrlPr>
                    <w:rPr>
                      <w:rFonts w:ascii="Cambria Math" w:hAnsi="Cambria Math"/>
                      <w:b/>
                      <w:sz w:val="22"/>
                      <w:szCs w:val="22"/>
                    </w:rPr>
                  </m:ctrlPr>
                </m:sSubPr>
                <m:e>
                  <m:acc>
                    <m:accPr>
                      <m:ctrlPr>
                        <w:rPr>
                          <w:rFonts w:ascii="Cambria Math" w:hAnsi="Cambria Math"/>
                          <w:bCs/>
                          <w:sz w:val="22"/>
                          <w:szCs w:val="22"/>
                        </w:rPr>
                      </m:ctrlPr>
                    </m:accPr>
                    <m:e>
                      <m:r>
                        <m:rPr>
                          <m:sty m:val="p"/>
                        </m:rPr>
                        <w:rPr>
                          <w:rFonts w:ascii="Cambria Math" w:hAnsi="Cambria Math"/>
                          <w:sz w:val="22"/>
                          <w:szCs w:val="22"/>
                        </w:rPr>
                        <m:t>x</m:t>
                      </m:r>
                    </m:e>
                  </m:acc>
                </m:e>
                <m:sub>
                  <m:r>
                    <w:rPr>
                      <w:rFonts w:ascii="Cambria Math" w:hAnsi="Cambria Math"/>
                      <w:sz w:val="22"/>
                      <w:szCs w:val="22"/>
                    </w:rPr>
                    <m:t>1,ZF</m:t>
                  </m:r>
                </m:sub>
              </m:sSub>
              <m:r>
                <m:rPr>
                  <m:sty m:val="bi"/>
                </m:rPr>
                <w:rPr>
                  <w:rFonts w:ascii="Cambria Math" w:hAnsi="Cambria Math"/>
                  <w:sz w:val="22"/>
                  <w:szCs w:val="22"/>
                </w:rPr>
                <m:t>|</m:t>
              </m:r>
              <m:sSub>
                <m:sSubPr>
                  <m:ctrlPr>
                    <w:rPr>
                      <w:rFonts w:ascii="Cambria Math" w:hAnsi="Cambria Math"/>
                      <w:bCs/>
                      <w:iCs/>
                      <w:sz w:val="22"/>
                      <w:szCs w:val="22"/>
                    </w:rPr>
                  </m:ctrlPr>
                </m:sSubPr>
                <m:e>
                  <m:r>
                    <m:rPr>
                      <m:sty m:val="p"/>
                    </m:rPr>
                    <w:rPr>
                      <w:rFonts w:ascii="Cambria Math" w:hAnsi="Cambria Math"/>
                      <w:sz w:val="22"/>
                      <w:szCs w:val="22"/>
                    </w:rPr>
                    <m:t>x</m:t>
                  </m:r>
                </m:e>
                <m:sub>
                  <m:r>
                    <w:rPr>
                      <w:rFonts w:ascii="Cambria Math" w:hAnsi="Cambria Math"/>
                      <w:sz w:val="22"/>
                      <w:szCs w:val="22"/>
                    </w:rPr>
                    <m:t>1</m:t>
                  </m:r>
                </m:sub>
              </m:sSub>
            </m:e>
          </m:d>
          <m:r>
            <m:rPr>
              <m:sty m:val="bi"/>
            </m:rPr>
            <w:rPr>
              <w:rFonts w:ascii="Cambria Math" w:hAnsi="Cambria Math"/>
              <w:sz w:val="22"/>
              <w:szCs w:val="22"/>
            </w:rPr>
            <m:t>=</m:t>
          </m:r>
          <m:r>
            <m:rPr>
              <m:sty m:val="b"/>
            </m:rPr>
            <w:rPr>
              <w:rFonts w:ascii="Cambria Math" w:hAnsi="Cambria Math"/>
              <w:sz w:val="22"/>
              <w:szCs w:val="22"/>
            </w:rPr>
            <m:t xml:space="preserve"> </m:t>
          </m:r>
          <m:sSub>
            <m:sSubPr>
              <m:ctrlPr>
                <w:rPr>
                  <w:rFonts w:ascii="Cambria Math" w:hAnsi="Cambria Math"/>
                  <w:bCs/>
                  <w:iCs/>
                  <w:sz w:val="22"/>
                  <w:szCs w:val="22"/>
                </w:rPr>
              </m:ctrlPr>
            </m:sSubPr>
            <m:e>
              <m:r>
                <m:rPr>
                  <m:sty m:val="p"/>
                </m:rPr>
                <w:rPr>
                  <w:rFonts w:ascii="Cambria Math" w:hAnsi="Cambria Math"/>
                  <w:sz w:val="22"/>
                  <w:szCs w:val="22"/>
                </w:rPr>
                <m:t>x</m:t>
              </m:r>
            </m:e>
            <m:sub>
              <m:r>
                <w:rPr>
                  <w:rFonts w:ascii="Cambria Math" w:hAnsi="Cambria Math"/>
                  <w:sz w:val="22"/>
                  <w:szCs w:val="22"/>
                </w:rPr>
                <m:t>1</m:t>
              </m:r>
            </m:sub>
          </m:sSub>
        </m:oMath>
      </m:oMathPara>
    </w:p>
    <w:p w14:paraId="212BC967" w14:textId="09A3987F" w:rsidR="00A01199" w:rsidRPr="00A01199" w:rsidRDefault="00A01199" w:rsidP="00A01199">
      <w:pPr>
        <w:spacing w:after="120"/>
        <w:rPr>
          <w:rFonts w:eastAsia="MS Gothic"/>
          <w:bCs/>
          <w:iCs/>
          <w:sz w:val="22"/>
          <w:szCs w:val="22"/>
        </w:rPr>
      </w:pPr>
      <m:oMathPara>
        <m:oMathParaPr>
          <m:jc m:val="center"/>
        </m:oMathParaPr>
        <m:oMath>
          <m:r>
            <w:rPr>
              <w:rFonts w:ascii="Cambria Math" w:hAnsi="Cambria Math"/>
              <w:sz w:val="22"/>
              <w:szCs w:val="22"/>
            </w:rPr>
            <m:t>E</m:t>
          </m:r>
          <m:d>
            <m:dPr>
              <m:ctrlPr>
                <w:rPr>
                  <w:rFonts w:ascii="Cambria Math" w:hAnsi="Cambria Math"/>
                  <w:b/>
                  <w:sz w:val="22"/>
                  <w:szCs w:val="22"/>
                </w:rPr>
              </m:ctrlPr>
            </m:dPr>
            <m:e>
              <m:sSub>
                <m:sSubPr>
                  <m:ctrlPr>
                    <w:rPr>
                      <w:rFonts w:ascii="Cambria Math" w:hAnsi="Cambria Math"/>
                      <w:b/>
                      <w:sz w:val="22"/>
                      <w:szCs w:val="22"/>
                    </w:rPr>
                  </m:ctrlPr>
                </m:sSubPr>
                <m:e>
                  <m:acc>
                    <m:accPr>
                      <m:ctrlPr>
                        <w:rPr>
                          <w:rFonts w:ascii="Cambria Math" w:hAnsi="Cambria Math"/>
                          <w:bCs/>
                          <w:sz w:val="22"/>
                          <w:szCs w:val="22"/>
                        </w:rPr>
                      </m:ctrlPr>
                    </m:accPr>
                    <m:e>
                      <m:r>
                        <m:rPr>
                          <m:sty m:val="p"/>
                        </m:rPr>
                        <w:rPr>
                          <w:rFonts w:ascii="Cambria Math" w:hAnsi="Cambria Math"/>
                          <w:sz w:val="22"/>
                          <w:szCs w:val="22"/>
                        </w:rPr>
                        <m:t>x</m:t>
                      </m:r>
                    </m:e>
                  </m:acc>
                </m:e>
                <m:sub>
                  <m:r>
                    <w:rPr>
                      <w:rFonts w:ascii="Cambria Math" w:hAnsi="Cambria Math"/>
                      <w:sz w:val="22"/>
                      <w:szCs w:val="22"/>
                    </w:rPr>
                    <m:t>2,ZF</m:t>
                  </m:r>
                </m:sub>
              </m:sSub>
              <m:r>
                <m:rPr>
                  <m:sty m:val="bi"/>
                </m:rPr>
                <w:rPr>
                  <w:rFonts w:ascii="Cambria Math" w:hAnsi="Cambria Math"/>
                  <w:sz w:val="22"/>
                  <w:szCs w:val="22"/>
                </w:rPr>
                <m:t>|</m:t>
              </m:r>
              <m:sSub>
                <m:sSubPr>
                  <m:ctrlPr>
                    <w:rPr>
                      <w:rFonts w:ascii="Cambria Math" w:hAnsi="Cambria Math"/>
                      <w:bCs/>
                      <w:iCs/>
                      <w:sz w:val="22"/>
                      <w:szCs w:val="22"/>
                    </w:rPr>
                  </m:ctrlPr>
                </m:sSubPr>
                <m:e>
                  <m:r>
                    <m:rPr>
                      <m:sty m:val="p"/>
                    </m:rPr>
                    <w:rPr>
                      <w:rFonts w:ascii="Cambria Math" w:hAnsi="Cambria Math"/>
                      <w:sz w:val="22"/>
                      <w:szCs w:val="22"/>
                    </w:rPr>
                    <m:t>x</m:t>
                  </m:r>
                </m:e>
                <m:sub>
                  <m:r>
                    <w:rPr>
                      <w:rFonts w:ascii="Cambria Math" w:hAnsi="Cambria Math"/>
                      <w:sz w:val="22"/>
                      <w:szCs w:val="22"/>
                    </w:rPr>
                    <m:t>2</m:t>
                  </m:r>
                </m:sub>
              </m:sSub>
            </m:e>
          </m:d>
          <m:r>
            <m:rPr>
              <m:sty m:val="bi"/>
            </m:rPr>
            <w:rPr>
              <w:rFonts w:ascii="Cambria Math" w:hAnsi="Cambria Math"/>
              <w:sz w:val="22"/>
              <w:szCs w:val="22"/>
            </w:rPr>
            <m:t>=</m:t>
          </m:r>
          <m:sSub>
            <m:sSubPr>
              <m:ctrlPr>
                <w:rPr>
                  <w:rFonts w:ascii="Cambria Math" w:hAnsi="Cambria Math"/>
                  <w:bCs/>
                  <w:iCs/>
                  <w:sz w:val="22"/>
                  <w:szCs w:val="22"/>
                </w:rPr>
              </m:ctrlPr>
            </m:sSubPr>
            <m:e>
              <m:r>
                <m:rPr>
                  <m:sty m:val="p"/>
                </m:rPr>
                <w:rPr>
                  <w:rFonts w:ascii="Cambria Math" w:hAnsi="Cambria Math"/>
                  <w:sz w:val="22"/>
                  <w:szCs w:val="22"/>
                </w:rPr>
                <m:t>x</m:t>
              </m:r>
            </m:e>
            <m:sub>
              <m:r>
                <w:rPr>
                  <w:rFonts w:ascii="Cambria Math" w:hAnsi="Cambria Math"/>
                  <w:sz w:val="22"/>
                  <w:szCs w:val="22"/>
                </w:rPr>
                <m:t>2</m:t>
              </m:r>
            </m:sub>
          </m:sSub>
          <m:r>
            <w:rPr>
              <w:rFonts w:ascii="Cambria Math" w:hAnsi="Cambria Math"/>
              <w:sz w:val="22"/>
              <w:szCs w:val="22"/>
            </w:rPr>
            <m:t xml:space="preserve"> .</m:t>
          </m:r>
        </m:oMath>
      </m:oMathPara>
    </w:p>
    <w:p w14:paraId="27DA4112" w14:textId="77777777" w:rsidR="00A01199" w:rsidRPr="00A01199" w:rsidRDefault="00A01199" w:rsidP="00A01199">
      <w:pPr>
        <w:spacing w:after="120"/>
        <w:ind w:left="1440"/>
        <w:rPr>
          <w:rFonts w:eastAsia="MS Gothic"/>
          <w:bCs/>
          <w:iCs/>
          <w:sz w:val="22"/>
          <w:szCs w:val="22"/>
        </w:rPr>
      </w:pPr>
      <w:r>
        <w:rPr>
          <w:rFonts w:eastAsia="MS Gothic"/>
          <w:bCs/>
          <w:iCs/>
          <w:sz w:val="22"/>
          <w:szCs w:val="22"/>
        </w:rPr>
        <w:t>As a result, the error measurement use for the EVM calculation has zero mean and thus the mean-square error reflects the expected link performance.</w:t>
      </w:r>
    </w:p>
    <w:p w14:paraId="7AFF2268" w14:textId="77777777" w:rsidR="00A01199" w:rsidRDefault="00A01199" w:rsidP="00A01199">
      <w:pPr>
        <w:spacing w:after="120"/>
        <w:ind w:left="1440" w:hanging="1440"/>
        <w:rPr>
          <w:rFonts w:eastAsia="MS Gothic"/>
          <w:sz w:val="22"/>
          <w:szCs w:val="22"/>
          <w:lang w:val="en-US"/>
        </w:rPr>
      </w:pPr>
      <w:r w:rsidRPr="00DF3FDB">
        <w:rPr>
          <w:rFonts w:eastAsia="MS Gothic"/>
          <w:b/>
          <w:bCs/>
          <w:sz w:val="22"/>
          <w:szCs w:val="22"/>
          <w:lang w:val="en-US"/>
        </w:rPr>
        <w:t xml:space="preserve">Observation </w:t>
      </w:r>
      <w:r>
        <w:rPr>
          <w:rFonts w:eastAsia="MS Gothic"/>
          <w:b/>
          <w:bCs/>
          <w:sz w:val="22"/>
          <w:szCs w:val="22"/>
          <w:lang w:val="en-US"/>
        </w:rPr>
        <w:t>2</w:t>
      </w:r>
      <w:r w:rsidRPr="00DF3FDB">
        <w:rPr>
          <w:rFonts w:eastAsia="MS Gothic"/>
          <w:b/>
          <w:bCs/>
          <w:sz w:val="22"/>
          <w:szCs w:val="22"/>
          <w:lang w:val="en-US"/>
        </w:rPr>
        <w:t>:</w:t>
      </w:r>
      <w:r>
        <w:rPr>
          <w:rFonts w:eastAsia="MS Gothic"/>
          <w:sz w:val="22"/>
          <w:szCs w:val="22"/>
          <w:lang w:val="en-US"/>
        </w:rPr>
        <w:t xml:space="preserve"> Because the EVM definition does not depend on the propagation channel </w:t>
      </w:r>
      <w:r w:rsidRPr="00A01199">
        <w:rPr>
          <w:rFonts w:eastAsia="MS Gothic"/>
          <w:b/>
          <w:bCs/>
          <w:sz w:val="22"/>
          <w:szCs w:val="22"/>
          <w:lang w:val="en-US"/>
        </w:rPr>
        <w:t>H</w:t>
      </w:r>
      <w:r>
        <w:rPr>
          <w:rFonts w:eastAsia="MS Gothic"/>
          <w:sz w:val="22"/>
          <w:szCs w:val="22"/>
          <w:lang w:val="en-US"/>
        </w:rPr>
        <w:t xml:space="preserve">, the EVM can be achieved by the </w:t>
      </w:r>
      <w:proofErr w:type="spellStart"/>
      <w:r>
        <w:rPr>
          <w:rFonts w:eastAsia="MS Gothic"/>
          <w:sz w:val="22"/>
          <w:szCs w:val="22"/>
          <w:lang w:val="en-US"/>
        </w:rPr>
        <w:t>gNB</w:t>
      </w:r>
      <w:proofErr w:type="spellEnd"/>
      <w:r>
        <w:rPr>
          <w:rFonts w:eastAsia="MS Gothic"/>
          <w:sz w:val="22"/>
          <w:szCs w:val="22"/>
          <w:lang w:val="en-US"/>
        </w:rPr>
        <w:t xml:space="preserve"> regardless of the channel between the UE and the </w:t>
      </w:r>
      <w:proofErr w:type="spellStart"/>
      <w:r>
        <w:rPr>
          <w:rFonts w:eastAsia="MS Gothic"/>
          <w:sz w:val="22"/>
          <w:szCs w:val="22"/>
          <w:lang w:val="en-US"/>
        </w:rPr>
        <w:t>gNB</w:t>
      </w:r>
      <w:proofErr w:type="spellEnd"/>
      <w:r>
        <w:rPr>
          <w:rFonts w:eastAsia="MS Gothic"/>
          <w:sz w:val="22"/>
          <w:szCs w:val="22"/>
          <w:lang w:val="en-US"/>
        </w:rPr>
        <w:t xml:space="preserve"> so long as the channel </w:t>
      </w:r>
      <w:r w:rsidRPr="00D71F3E">
        <w:rPr>
          <w:rFonts w:eastAsia="MS Gothic"/>
          <w:b/>
          <w:bCs/>
          <w:sz w:val="22"/>
          <w:szCs w:val="22"/>
          <w:lang w:val="en-US"/>
        </w:rPr>
        <w:t>H</w:t>
      </w:r>
      <w:r>
        <w:rPr>
          <w:rFonts w:eastAsia="MS Gothic"/>
          <w:b/>
          <w:bCs/>
          <w:sz w:val="22"/>
          <w:szCs w:val="22"/>
          <w:lang w:val="en-US"/>
        </w:rPr>
        <w:t xml:space="preserve"> </w:t>
      </w:r>
      <w:r w:rsidRPr="009037F3">
        <w:rPr>
          <w:rFonts w:eastAsia="MS Gothic"/>
          <w:sz w:val="22"/>
          <w:szCs w:val="22"/>
          <w:lang w:val="en-US"/>
        </w:rPr>
        <w:t>is invertible.</w:t>
      </w:r>
    </w:p>
    <w:p w14:paraId="28D7EBF0" w14:textId="43FDC3D3" w:rsidR="00A01199" w:rsidRDefault="00A01199" w:rsidP="00A01199">
      <w:pPr>
        <w:spacing w:after="120"/>
        <w:rPr>
          <w:rFonts w:eastAsia="MS Gothic"/>
          <w:bCs/>
          <w:iCs/>
          <w:sz w:val="22"/>
          <w:szCs w:val="22"/>
        </w:rPr>
      </w:pPr>
      <w:r>
        <w:rPr>
          <w:rFonts w:eastAsia="MS Gothic"/>
          <w:sz w:val="22"/>
          <w:szCs w:val="22"/>
          <w:lang w:val="en-US"/>
        </w:rPr>
        <w:t>This property is</w:t>
      </w:r>
      <w:r w:rsidR="006974F0">
        <w:rPr>
          <w:rFonts w:eastAsia="MS Gothic"/>
          <w:sz w:val="22"/>
          <w:szCs w:val="22"/>
          <w:lang w:val="en-US"/>
        </w:rPr>
        <w:t xml:space="preserve"> </w:t>
      </w:r>
      <w:r w:rsidRPr="0025367A">
        <w:rPr>
          <w:rFonts w:eastAsia="MS Gothic"/>
          <w:sz w:val="22"/>
          <w:szCs w:val="22"/>
          <w:lang w:val="en-US"/>
        </w:rPr>
        <w:t>important</w:t>
      </w:r>
      <w:r>
        <w:rPr>
          <w:rFonts w:eastAsia="MS Gothic"/>
          <w:sz w:val="22"/>
          <w:szCs w:val="22"/>
          <w:lang w:val="en-US"/>
        </w:rPr>
        <w:t xml:space="preserve"> because by connecting directly to the antenna connectors, the channel used by the test equipment to evaluate the EVM is the identity matrix, so that </w:t>
      </w:r>
      <m:oMath>
        <m:r>
          <m:rPr>
            <m:sty m:val="b"/>
          </m:rPr>
          <w:rPr>
            <w:rFonts w:ascii="Cambria Math" w:hAnsi="Cambria Math"/>
            <w:sz w:val="22"/>
            <w:szCs w:val="22"/>
          </w:rPr>
          <m:t>H=I</m:t>
        </m:r>
      </m:oMath>
      <w:r w:rsidRPr="00DF3FDB">
        <w:rPr>
          <w:rFonts w:eastAsia="MS Gothic"/>
          <w:bCs/>
          <w:iCs/>
          <w:sz w:val="22"/>
          <w:szCs w:val="22"/>
        </w:rPr>
        <w:t>.</w:t>
      </w:r>
      <w:r>
        <w:rPr>
          <w:rFonts w:eastAsia="MS Gothic"/>
          <w:bCs/>
          <w:iCs/>
          <w:sz w:val="22"/>
          <w:szCs w:val="22"/>
        </w:rPr>
        <w:t xml:space="preserve">  If the EVM definition were to be dependent on the propagation matrix </w:t>
      </w:r>
      <m:oMath>
        <m:r>
          <m:rPr>
            <m:sty m:val="b"/>
          </m:rPr>
          <w:rPr>
            <w:rFonts w:ascii="Cambria Math" w:hAnsi="Cambria Math"/>
            <w:sz w:val="22"/>
            <w:szCs w:val="22"/>
          </w:rPr>
          <m:t>H</m:t>
        </m:r>
      </m:oMath>
      <w:r>
        <w:rPr>
          <w:rFonts w:eastAsia="MS Gothic"/>
          <w:bCs/>
          <w:iCs/>
          <w:sz w:val="22"/>
          <w:szCs w:val="22"/>
        </w:rPr>
        <w:t>, then the definition and r</w:t>
      </w:r>
      <w:proofErr w:type="spellStart"/>
      <w:r>
        <w:rPr>
          <w:rFonts w:eastAsia="MS Gothic"/>
          <w:bCs/>
          <w:iCs/>
          <w:sz w:val="22"/>
          <w:szCs w:val="22"/>
        </w:rPr>
        <w:t>equirement</w:t>
      </w:r>
      <w:proofErr w:type="spellEnd"/>
      <w:r>
        <w:rPr>
          <w:rFonts w:eastAsia="MS Gothic"/>
          <w:bCs/>
          <w:iCs/>
          <w:sz w:val="22"/>
          <w:szCs w:val="22"/>
        </w:rPr>
        <w:t xml:space="preserve"> may not be of practical benefit in setting the lower bound on the channel quality due to transmitter impairments.</w:t>
      </w:r>
    </w:p>
    <w:p w14:paraId="7E832F46" w14:textId="7B7E4C17" w:rsidR="00A01199" w:rsidRPr="00AB28E5" w:rsidRDefault="00A01199" w:rsidP="00A01199">
      <w:pPr>
        <w:spacing w:after="0"/>
        <w:ind w:left="1440" w:hanging="1440"/>
        <w:rPr>
          <w:rFonts w:eastAsia="MS Gothic"/>
          <w:sz w:val="22"/>
          <w:szCs w:val="22"/>
          <w:lang w:val="en-US" w:eastAsia="ja-JP"/>
        </w:rPr>
      </w:pPr>
      <w:r w:rsidRPr="00DF3FDB">
        <w:rPr>
          <w:rFonts w:eastAsia="MS Gothic"/>
          <w:b/>
          <w:bCs/>
          <w:sz w:val="22"/>
          <w:szCs w:val="22"/>
          <w:lang w:val="en-US"/>
        </w:rPr>
        <w:t xml:space="preserve">Observation </w:t>
      </w:r>
      <w:r>
        <w:rPr>
          <w:rFonts w:eastAsia="MS Gothic"/>
          <w:b/>
          <w:bCs/>
          <w:sz w:val="22"/>
          <w:szCs w:val="22"/>
          <w:lang w:val="en-US"/>
        </w:rPr>
        <w:t>3</w:t>
      </w:r>
      <w:r w:rsidRPr="00DF3FDB">
        <w:rPr>
          <w:rFonts w:eastAsia="MS Gothic"/>
          <w:b/>
          <w:bCs/>
          <w:sz w:val="22"/>
          <w:szCs w:val="22"/>
          <w:lang w:val="en-US"/>
        </w:rPr>
        <w:t>:</w:t>
      </w:r>
      <w:r>
        <w:rPr>
          <w:rFonts w:eastAsia="MS Gothic"/>
          <w:b/>
          <w:bCs/>
          <w:sz w:val="22"/>
          <w:szCs w:val="22"/>
          <w:lang w:val="en-US"/>
        </w:rPr>
        <w:tab/>
      </w:r>
      <w:r w:rsidRPr="00DF3FDB">
        <w:rPr>
          <w:rFonts w:eastAsia="MS Gothic"/>
          <w:sz w:val="22"/>
          <w:szCs w:val="22"/>
          <w:lang w:val="en-US"/>
        </w:rPr>
        <w:t>Unless</w:t>
      </w:r>
      <w:r>
        <w:rPr>
          <w:rFonts w:eastAsia="MS Gothic"/>
          <w:sz w:val="22"/>
          <w:szCs w:val="22"/>
          <w:lang w:val="en-US"/>
        </w:rPr>
        <w:t xml:space="preserve"> the covariance matrix </w:t>
      </w:r>
      <m:oMath>
        <m:sSup>
          <m:sSupPr>
            <m:ctrlPr>
              <w:rPr>
                <w:rFonts w:ascii="Cambria Math" w:hAnsi="Cambria Math"/>
                <w:b/>
                <w:sz w:val="22"/>
                <w:szCs w:val="22"/>
              </w:rPr>
            </m:ctrlPr>
          </m:sSupPr>
          <m:e>
            <m:r>
              <m:rPr>
                <m:sty m:val="b"/>
              </m:rPr>
              <w:rPr>
                <w:rFonts w:ascii="Cambria Math" w:hAnsi="Cambria Math"/>
                <w:sz w:val="22"/>
                <w:szCs w:val="22"/>
              </w:rPr>
              <m:t>W</m:t>
            </m:r>
          </m:e>
          <m:sup>
            <m:r>
              <w:rPr>
                <w:rFonts w:ascii="Cambria Math" w:hAnsi="Cambria Math"/>
                <w:sz w:val="22"/>
                <w:szCs w:val="22"/>
              </w:rPr>
              <m:t>H</m:t>
            </m:r>
          </m:sup>
        </m:sSup>
        <m:sSup>
          <m:sSupPr>
            <m:ctrlPr>
              <w:rPr>
                <w:rFonts w:ascii="Cambria Math" w:hAnsi="Cambria Math"/>
                <w:b/>
                <w:sz w:val="22"/>
                <w:szCs w:val="22"/>
              </w:rPr>
            </m:ctrlPr>
          </m:sSupPr>
          <m:e>
            <m:r>
              <m:rPr>
                <m:sty m:val="b"/>
              </m:rPr>
              <w:rPr>
                <w:rFonts w:ascii="Cambria Math" w:hAnsi="Cambria Math"/>
                <w:sz w:val="22"/>
                <w:szCs w:val="22"/>
              </w:rPr>
              <m:t>Σ</m:t>
            </m:r>
          </m:e>
          <m:sup>
            <m:r>
              <m:rPr>
                <m:sty m:val="bi"/>
              </m:rPr>
              <w:rPr>
                <w:rFonts w:ascii="Cambria Math" w:hAnsi="Cambria Math"/>
                <w:sz w:val="22"/>
                <w:szCs w:val="22"/>
              </w:rPr>
              <m:t>'</m:t>
            </m:r>
          </m:sup>
        </m:sSup>
        <m:r>
          <m:rPr>
            <m:sty m:val="b"/>
          </m:rPr>
          <w:rPr>
            <w:rFonts w:ascii="Cambria Math" w:hAnsi="Cambria Math"/>
            <w:sz w:val="22"/>
            <w:szCs w:val="22"/>
          </w:rPr>
          <m:t xml:space="preserve"> W</m:t>
        </m:r>
      </m:oMath>
      <w:r>
        <w:rPr>
          <w:rFonts w:eastAsia="MS Gothic"/>
          <w:bCs/>
          <w:sz w:val="22"/>
          <w:szCs w:val="22"/>
        </w:rPr>
        <w:t xml:space="preserve"> is proportional to the identity matrix, the EVM will depend both on the prec</w:t>
      </w:r>
      <w:proofErr w:type="spellStart"/>
      <w:r>
        <w:rPr>
          <w:rFonts w:eastAsia="MS Gothic"/>
          <w:bCs/>
          <w:sz w:val="22"/>
          <w:szCs w:val="22"/>
        </w:rPr>
        <w:t>oding</w:t>
      </w:r>
      <w:proofErr w:type="spellEnd"/>
      <w:r>
        <w:rPr>
          <w:rFonts w:eastAsia="MS Gothic"/>
          <w:bCs/>
          <w:sz w:val="22"/>
          <w:szCs w:val="22"/>
        </w:rPr>
        <w:t xml:space="preserve"> matrix and the layer.</w:t>
      </w:r>
    </w:p>
    <w:p w14:paraId="7F2A7815" w14:textId="77777777" w:rsidR="0025367A" w:rsidRDefault="0025367A" w:rsidP="00AB28E5">
      <w:pPr>
        <w:spacing w:after="0"/>
        <w:rPr>
          <w:rFonts w:eastAsia="MS Gothic"/>
          <w:sz w:val="22"/>
          <w:szCs w:val="22"/>
          <w:lang w:val="en-US"/>
        </w:rPr>
      </w:pPr>
    </w:p>
    <w:p w14:paraId="3E24EBFF" w14:textId="35AE6A22" w:rsidR="00AB28E5" w:rsidRDefault="00AB28E5" w:rsidP="00AB28E5">
      <w:pPr>
        <w:spacing w:after="0"/>
        <w:rPr>
          <w:rFonts w:eastAsia="MS Gothic"/>
          <w:b/>
          <w:bCs/>
          <w:sz w:val="22"/>
          <w:szCs w:val="22"/>
          <w:lang w:eastAsia="ja-JP"/>
        </w:rPr>
      </w:pPr>
      <w:r>
        <w:rPr>
          <w:rFonts w:ascii="Arial" w:eastAsia="MS Gothic" w:hAnsi="Arial"/>
          <w:b/>
          <w:color w:val="000000"/>
          <w:kern w:val="28"/>
          <w:sz w:val="28"/>
          <w:lang w:eastAsia="ja-JP"/>
        </w:rPr>
        <w:t xml:space="preserve">Appendix A2: </w:t>
      </w:r>
      <w:r w:rsidRPr="00AB28E5">
        <w:rPr>
          <w:rFonts w:ascii="Arial" w:eastAsia="MS Gothic" w:hAnsi="Arial"/>
          <w:b/>
          <w:bCs/>
          <w:color w:val="000000"/>
          <w:kern w:val="28"/>
          <w:sz w:val="28"/>
          <w:lang w:eastAsia="ja-JP"/>
        </w:rPr>
        <w:t>Linear MMSE MIMO receiver</w:t>
      </w:r>
    </w:p>
    <w:p w14:paraId="297E697C" w14:textId="77777777" w:rsidR="00AB28E5" w:rsidRDefault="00AB28E5" w:rsidP="00AB28E5">
      <w:pPr>
        <w:spacing w:after="0"/>
        <w:rPr>
          <w:rFonts w:eastAsia="MS Gothic"/>
          <w:b/>
          <w:bCs/>
          <w:sz w:val="22"/>
          <w:szCs w:val="22"/>
          <w:lang w:eastAsia="ja-JP"/>
        </w:rPr>
      </w:pPr>
    </w:p>
    <w:p w14:paraId="71A17756" w14:textId="77777777" w:rsidR="00AB28E5" w:rsidRPr="006B3FA0" w:rsidRDefault="00AB28E5" w:rsidP="00AB28E5">
      <w:pPr>
        <w:spacing w:after="120"/>
        <w:rPr>
          <w:rFonts w:eastAsia="MS Gothic"/>
          <w:bCs/>
          <w:sz w:val="22"/>
          <w:szCs w:val="22"/>
          <w:lang w:val="en-US"/>
        </w:rPr>
      </w:pPr>
      <w:r w:rsidRPr="006B3FA0">
        <w:rPr>
          <w:rFonts w:eastAsia="MS Gothic"/>
          <w:bCs/>
          <w:sz w:val="22"/>
          <w:szCs w:val="22"/>
        </w:rPr>
        <w:t>The</w:t>
      </w:r>
      <w:r>
        <w:rPr>
          <w:rFonts w:eastAsia="MS Gothic"/>
          <w:bCs/>
          <w:sz w:val="22"/>
          <w:szCs w:val="22"/>
        </w:rPr>
        <w:t xml:space="preserve"> linear MMSE MIMO receiver is given by</w:t>
      </w:r>
    </w:p>
    <w:p w14:paraId="5A6C0E69" w14:textId="77777777" w:rsidR="00AB28E5" w:rsidRPr="00C41B6C" w:rsidRDefault="004F3C99" w:rsidP="00AB28E5">
      <w:pPr>
        <w:spacing w:after="0"/>
        <w:rPr>
          <w:rFonts w:eastAsia="MS Gothic"/>
          <w:b/>
          <w:sz w:val="22"/>
          <w:szCs w:val="22"/>
        </w:rPr>
      </w:pPr>
      <m:oMathPara>
        <m:oMathParaPr>
          <m:jc m:val="center"/>
        </m:oMathParaPr>
        <m:oMath>
          <m:sSub>
            <m:sSubPr>
              <m:ctrlPr>
                <w:rPr>
                  <w:rFonts w:ascii="Cambria Math" w:hAnsi="Cambria Math"/>
                  <w:b/>
                  <w:sz w:val="22"/>
                  <w:szCs w:val="22"/>
                </w:rPr>
              </m:ctrlPr>
            </m:sSubPr>
            <m:e>
              <m:acc>
                <m:accPr>
                  <m:ctrlPr>
                    <w:rPr>
                      <w:rFonts w:ascii="Cambria Math" w:hAnsi="Cambria Math"/>
                      <w:b/>
                      <w:sz w:val="22"/>
                      <w:szCs w:val="22"/>
                    </w:rPr>
                  </m:ctrlPr>
                </m:accPr>
                <m:e>
                  <m:r>
                    <m:rPr>
                      <m:sty m:val="b"/>
                    </m:rPr>
                    <w:rPr>
                      <w:rFonts w:ascii="Cambria Math" w:hAnsi="Cambria Math"/>
                      <w:sz w:val="22"/>
                      <w:szCs w:val="22"/>
                    </w:rPr>
                    <m:t>x</m:t>
                  </m:r>
                </m:e>
              </m:acc>
            </m:e>
            <m:sub>
              <m:r>
                <w:rPr>
                  <w:rFonts w:ascii="Cambria Math" w:hAnsi="Cambria Math"/>
                  <w:sz w:val="22"/>
                  <w:szCs w:val="22"/>
                </w:rPr>
                <m:t>MMSE</m:t>
              </m:r>
            </m:sub>
          </m:sSub>
          <m:r>
            <m:rPr>
              <m:sty m:val="b"/>
            </m:rPr>
            <w:rPr>
              <w:rFonts w:ascii="Cambria Math" w:hAnsi="Cambria Math"/>
              <w:sz w:val="22"/>
              <w:szCs w:val="22"/>
            </w:rPr>
            <m:t>=</m:t>
          </m:r>
          <m:sSub>
            <m:sSubPr>
              <m:ctrlPr>
                <w:rPr>
                  <w:rFonts w:ascii="Cambria Math" w:hAnsi="Cambria Math"/>
                  <w:b/>
                  <w:sz w:val="22"/>
                  <w:szCs w:val="22"/>
                </w:rPr>
              </m:ctrlPr>
            </m:sSubPr>
            <m:e>
              <m:r>
                <m:rPr>
                  <m:sty m:val="b"/>
                </m:rPr>
                <w:rPr>
                  <w:rFonts w:ascii="Cambria Math" w:hAnsi="Cambria Math"/>
                  <w:sz w:val="22"/>
                  <w:szCs w:val="22"/>
                </w:rPr>
                <m:t>A</m:t>
              </m:r>
            </m:e>
            <m:sub>
              <m:r>
                <w:rPr>
                  <w:rFonts w:ascii="Cambria Math" w:hAnsi="Cambria Math"/>
                  <w:sz w:val="22"/>
                  <w:szCs w:val="22"/>
                </w:rPr>
                <m:t>MMSE</m:t>
              </m:r>
            </m:sub>
          </m:sSub>
          <m:r>
            <m:rPr>
              <m:sty m:val="b"/>
            </m:rPr>
            <w:rPr>
              <w:rFonts w:ascii="Cambria Math" w:hAnsi="Cambria Math"/>
              <w:sz w:val="22"/>
              <w:szCs w:val="22"/>
            </w:rPr>
            <m:t xml:space="preserve"> y</m:t>
          </m:r>
        </m:oMath>
      </m:oMathPara>
    </w:p>
    <w:p w14:paraId="7E71A8D5" w14:textId="77777777" w:rsidR="00AB28E5" w:rsidRPr="00C41B6C" w:rsidRDefault="00AB28E5" w:rsidP="00AB28E5">
      <w:pPr>
        <w:spacing w:after="0"/>
        <w:rPr>
          <w:rFonts w:eastAsia="MS Gothic"/>
          <w:bCs/>
          <w:sz w:val="22"/>
          <w:szCs w:val="22"/>
        </w:rPr>
      </w:pPr>
      <w:r>
        <w:rPr>
          <w:rFonts w:eastAsia="MS Gothic"/>
          <w:bCs/>
          <w:sz w:val="22"/>
          <w:szCs w:val="22"/>
        </w:rPr>
        <w:t>w</w:t>
      </w:r>
      <w:r w:rsidRPr="00C41B6C">
        <w:rPr>
          <w:rFonts w:eastAsia="MS Gothic"/>
          <w:bCs/>
          <w:sz w:val="22"/>
          <w:szCs w:val="22"/>
        </w:rPr>
        <w:t>here it can be shown that</w:t>
      </w:r>
      <w:r>
        <w:rPr>
          <w:rFonts w:eastAsia="MS Gothic"/>
          <w:bCs/>
          <w:sz w:val="22"/>
          <w:szCs w:val="22"/>
        </w:rPr>
        <w:t xml:space="preserve"> </w:t>
      </w:r>
    </w:p>
    <w:p w14:paraId="6966F9A6" w14:textId="77777777" w:rsidR="00AB28E5" w:rsidRPr="00BF7691" w:rsidRDefault="004F3C99" w:rsidP="00AB28E5">
      <w:pPr>
        <w:spacing w:after="120"/>
        <w:rPr>
          <w:rFonts w:eastAsia="MS Gothic"/>
          <w:bCs/>
          <w:iCs/>
          <w:sz w:val="22"/>
          <w:szCs w:val="22"/>
        </w:rPr>
      </w:pPr>
      <m:oMathPara>
        <m:oMathParaPr>
          <m:jc m:val="center"/>
        </m:oMathParaPr>
        <m:oMath>
          <m:sSub>
            <m:sSubPr>
              <m:ctrlPr>
                <w:rPr>
                  <w:rFonts w:ascii="Cambria Math" w:hAnsi="Cambria Math"/>
                  <w:b/>
                  <w:sz w:val="22"/>
                  <w:szCs w:val="22"/>
                </w:rPr>
              </m:ctrlPr>
            </m:sSubPr>
            <m:e>
              <m:r>
                <m:rPr>
                  <m:sty m:val="b"/>
                </m:rPr>
                <w:rPr>
                  <w:rFonts w:ascii="Cambria Math" w:hAnsi="Cambria Math"/>
                  <w:sz w:val="22"/>
                  <w:szCs w:val="22"/>
                </w:rPr>
                <m:t>A</m:t>
              </m:r>
            </m:e>
            <m:sub>
              <m:r>
                <w:rPr>
                  <w:rFonts w:ascii="Cambria Math" w:hAnsi="Cambria Math"/>
                  <w:sz w:val="22"/>
                  <w:szCs w:val="22"/>
                </w:rPr>
                <m:t>MMSE</m:t>
              </m:r>
            </m:sub>
          </m:sSub>
          <m:r>
            <m:rPr>
              <m:sty m:val="b"/>
            </m:rPr>
            <w:rPr>
              <w:rFonts w:ascii="Cambria Math" w:hAnsi="Cambria Math"/>
              <w:sz w:val="22"/>
              <w:szCs w:val="22"/>
            </w:rPr>
            <m:t>=</m:t>
          </m:r>
          <m:sSup>
            <m:sSupPr>
              <m:ctrlPr>
                <w:rPr>
                  <w:rFonts w:ascii="Cambria Math" w:hAnsi="Cambria Math"/>
                  <w:b/>
                  <w:sz w:val="22"/>
                  <w:szCs w:val="22"/>
                </w:rPr>
              </m:ctrlPr>
            </m:sSupPr>
            <m:e>
              <m:sSup>
                <m:sSupPr>
                  <m:ctrlPr>
                    <w:rPr>
                      <w:rFonts w:ascii="Cambria Math" w:hAnsi="Cambria Math"/>
                      <w:b/>
                      <w:iCs/>
                      <w:sz w:val="22"/>
                      <w:szCs w:val="22"/>
                    </w:rPr>
                  </m:ctrlPr>
                </m:sSupPr>
                <m:e>
                  <m:r>
                    <m:rPr>
                      <m:sty m:val="b"/>
                    </m:rPr>
                    <w:rPr>
                      <w:rFonts w:ascii="Cambria Math" w:hAnsi="Cambria Math"/>
                      <w:sz w:val="22"/>
                      <w:szCs w:val="22"/>
                    </w:rPr>
                    <m:t>W</m:t>
                  </m:r>
                </m:e>
                <m:sup>
                  <m:r>
                    <w:rPr>
                      <w:rFonts w:ascii="Cambria Math" w:hAnsi="Cambria Math"/>
                      <w:sz w:val="22"/>
                      <w:szCs w:val="22"/>
                    </w:rPr>
                    <m:t>H</m:t>
                  </m:r>
                </m:sup>
              </m:sSup>
              <m:r>
                <m:rPr>
                  <m:sty m:val="b"/>
                </m:rPr>
                <w:rPr>
                  <w:rFonts w:ascii="Cambria Math" w:hAnsi="Cambria Math"/>
                  <w:sz w:val="22"/>
                  <w:szCs w:val="22"/>
                </w:rPr>
                <m:t xml:space="preserve"> </m:t>
              </m:r>
              <m:sSup>
                <m:sSupPr>
                  <m:ctrlPr>
                    <w:rPr>
                      <w:rFonts w:ascii="Cambria Math" w:hAnsi="Cambria Math"/>
                      <w:b/>
                      <w:bCs/>
                      <w:sz w:val="22"/>
                      <w:szCs w:val="22"/>
                    </w:rPr>
                  </m:ctrlPr>
                </m:sSupPr>
                <m:e>
                  <m:r>
                    <m:rPr>
                      <m:sty m:val="b"/>
                    </m:rPr>
                    <w:rPr>
                      <w:rFonts w:ascii="Cambria Math" w:hAnsi="Cambria Math"/>
                      <w:sz w:val="22"/>
                      <w:szCs w:val="22"/>
                    </w:rPr>
                    <m:t>G</m:t>
                  </m:r>
                </m:e>
                <m:sup>
                  <m:r>
                    <w:rPr>
                      <w:rFonts w:ascii="Cambria Math" w:hAnsi="Cambria Math"/>
                      <w:sz w:val="22"/>
                      <w:szCs w:val="22"/>
                    </w:rPr>
                    <m:t>H</m:t>
                  </m:r>
                </m:sup>
              </m:sSup>
              <m:r>
                <m:rPr>
                  <m:sty m:val="b"/>
                </m:rPr>
                <w:rPr>
                  <w:rFonts w:ascii="Cambria Math" w:hAnsi="Cambria Math"/>
                  <w:sz w:val="22"/>
                  <w:szCs w:val="22"/>
                </w:rPr>
                <m:t xml:space="preserve"> </m:t>
              </m:r>
              <m:sSup>
                <m:sSupPr>
                  <m:ctrlPr>
                    <w:rPr>
                      <w:rFonts w:ascii="Cambria Math" w:hAnsi="Cambria Math"/>
                      <w:b/>
                      <w:bCs/>
                      <w:sz w:val="22"/>
                      <w:szCs w:val="22"/>
                    </w:rPr>
                  </m:ctrlPr>
                </m:sSupPr>
                <m:e>
                  <m:r>
                    <m:rPr>
                      <m:sty m:val="b"/>
                    </m:rPr>
                    <w:rPr>
                      <w:rFonts w:ascii="Cambria Math" w:hAnsi="Cambria Math"/>
                      <w:sz w:val="22"/>
                      <w:szCs w:val="22"/>
                    </w:rPr>
                    <m:t>H</m:t>
                  </m:r>
                </m:e>
                <m:sup>
                  <m:r>
                    <w:rPr>
                      <w:rFonts w:ascii="Cambria Math" w:hAnsi="Cambria Math"/>
                      <w:sz w:val="22"/>
                      <w:szCs w:val="22"/>
                    </w:rPr>
                    <m:t>H</m:t>
                  </m:r>
                </m:sup>
              </m:sSup>
              <m:d>
                <m:dPr>
                  <m:ctrlPr>
                    <w:rPr>
                      <w:rFonts w:ascii="Cambria Math" w:hAnsi="Cambria Math"/>
                      <w:b/>
                      <w:sz w:val="22"/>
                      <w:szCs w:val="22"/>
                    </w:rPr>
                  </m:ctrlPr>
                </m:dPr>
                <m:e>
                  <m:r>
                    <m:rPr>
                      <m:sty m:val="b"/>
                    </m:rPr>
                    <w:rPr>
                      <w:rFonts w:ascii="Cambria Math" w:hAnsi="Cambria Math"/>
                      <w:sz w:val="22"/>
                      <w:szCs w:val="22"/>
                    </w:rPr>
                    <m:t xml:space="preserve">H G W </m:t>
                  </m:r>
                  <m:sSup>
                    <m:sSupPr>
                      <m:ctrlPr>
                        <w:rPr>
                          <w:rFonts w:ascii="Cambria Math" w:hAnsi="Cambria Math"/>
                          <w:b/>
                          <w:sz w:val="22"/>
                          <w:szCs w:val="22"/>
                        </w:rPr>
                      </m:ctrlPr>
                    </m:sSupPr>
                    <m:e>
                      <m:r>
                        <m:rPr>
                          <m:sty m:val="b"/>
                        </m:rPr>
                        <w:rPr>
                          <w:rFonts w:ascii="Cambria Math" w:hAnsi="Cambria Math"/>
                          <w:sz w:val="22"/>
                          <w:szCs w:val="22"/>
                        </w:rPr>
                        <m:t>W</m:t>
                      </m:r>
                    </m:e>
                    <m:sup>
                      <m:r>
                        <m:rPr>
                          <m:sty m:val="bi"/>
                        </m:rPr>
                        <w:rPr>
                          <w:rFonts w:ascii="Cambria Math" w:hAnsi="Cambria Math"/>
                          <w:sz w:val="22"/>
                          <w:szCs w:val="22"/>
                        </w:rPr>
                        <m:t>H</m:t>
                      </m:r>
                    </m:sup>
                  </m:sSup>
                  <m:r>
                    <m:rPr>
                      <m:sty m:val="b"/>
                    </m:rPr>
                    <w:rPr>
                      <w:rFonts w:ascii="Cambria Math" w:hAnsi="Cambria Math"/>
                      <w:sz w:val="22"/>
                      <w:szCs w:val="22"/>
                    </w:rPr>
                    <m:t xml:space="preserve"> </m:t>
                  </m:r>
                  <m:sSup>
                    <m:sSupPr>
                      <m:ctrlPr>
                        <w:rPr>
                          <w:rFonts w:ascii="Cambria Math" w:hAnsi="Cambria Math"/>
                          <w:b/>
                          <w:bCs/>
                          <w:sz w:val="22"/>
                          <w:szCs w:val="22"/>
                        </w:rPr>
                      </m:ctrlPr>
                    </m:sSupPr>
                    <m:e>
                      <m:r>
                        <m:rPr>
                          <m:sty m:val="b"/>
                        </m:rPr>
                        <w:rPr>
                          <w:rFonts w:ascii="Cambria Math" w:hAnsi="Cambria Math"/>
                          <w:sz w:val="22"/>
                          <w:szCs w:val="22"/>
                        </w:rPr>
                        <m:t>G</m:t>
                      </m:r>
                    </m:e>
                    <m:sup>
                      <m:r>
                        <w:rPr>
                          <w:rFonts w:ascii="Cambria Math" w:hAnsi="Cambria Math"/>
                          <w:sz w:val="22"/>
                          <w:szCs w:val="22"/>
                        </w:rPr>
                        <m:t>H</m:t>
                      </m:r>
                    </m:sup>
                  </m:sSup>
                  <m:sSup>
                    <m:sSupPr>
                      <m:ctrlPr>
                        <w:rPr>
                          <w:rFonts w:ascii="Cambria Math" w:hAnsi="Cambria Math"/>
                          <w:b/>
                          <w:bCs/>
                          <w:sz w:val="22"/>
                          <w:szCs w:val="22"/>
                        </w:rPr>
                      </m:ctrlPr>
                    </m:sSupPr>
                    <m:e>
                      <m:r>
                        <m:rPr>
                          <m:sty m:val="b"/>
                        </m:rPr>
                        <w:rPr>
                          <w:rFonts w:ascii="Cambria Math" w:hAnsi="Cambria Math"/>
                          <w:sz w:val="22"/>
                          <w:szCs w:val="22"/>
                        </w:rPr>
                        <m:t>H</m:t>
                      </m:r>
                    </m:e>
                    <m:sup>
                      <m:r>
                        <w:rPr>
                          <w:rFonts w:ascii="Cambria Math" w:hAnsi="Cambria Math"/>
                          <w:sz w:val="22"/>
                          <w:szCs w:val="22"/>
                        </w:rPr>
                        <m:t>H</m:t>
                      </m:r>
                    </m:sup>
                  </m:sSup>
                  <m:r>
                    <m:rPr>
                      <m:sty m:val="b"/>
                    </m:rPr>
                    <w:rPr>
                      <w:rFonts w:ascii="Cambria Math" w:hAnsi="Cambria Math"/>
                      <w:sz w:val="22"/>
                      <w:szCs w:val="22"/>
                    </w:rPr>
                    <m:t>+H Σ</m:t>
                  </m:r>
                  <m:sSup>
                    <m:sSupPr>
                      <m:ctrlPr>
                        <w:rPr>
                          <w:rFonts w:ascii="Cambria Math" w:hAnsi="Cambria Math"/>
                          <w:b/>
                          <w:bCs/>
                          <w:sz w:val="22"/>
                          <w:szCs w:val="22"/>
                        </w:rPr>
                      </m:ctrlPr>
                    </m:sSupPr>
                    <m:e>
                      <m:r>
                        <m:rPr>
                          <m:sty m:val="b"/>
                        </m:rPr>
                        <w:rPr>
                          <w:rFonts w:ascii="Cambria Math" w:hAnsi="Cambria Math"/>
                          <w:sz w:val="22"/>
                          <w:szCs w:val="22"/>
                        </w:rPr>
                        <m:t xml:space="preserve"> H</m:t>
                      </m:r>
                    </m:e>
                    <m:sup>
                      <m:r>
                        <w:rPr>
                          <w:rFonts w:ascii="Cambria Math" w:hAnsi="Cambria Math"/>
                          <w:sz w:val="22"/>
                          <w:szCs w:val="22"/>
                        </w:rPr>
                        <m:t>H</m:t>
                      </m:r>
                    </m:sup>
                  </m:sSup>
                </m:e>
              </m:d>
            </m:e>
            <m:sup>
              <m:r>
                <w:rPr>
                  <w:rFonts w:ascii="Cambria Math" w:hAnsi="Cambria Math"/>
                  <w:sz w:val="22"/>
                  <w:szCs w:val="22"/>
                </w:rPr>
                <m:t>-1</m:t>
              </m:r>
            </m:sup>
          </m:sSup>
          <m:r>
            <m:rPr>
              <m:sty m:val="p"/>
            </m:rPr>
            <w:rPr>
              <w:rFonts w:ascii="Cambria Math" w:hAnsi="Cambria Math"/>
              <w:sz w:val="22"/>
              <w:szCs w:val="22"/>
            </w:rPr>
            <m:t>.</m:t>
          </m:r>
        </m:oMath>
      </m:oMathPara>
    </w:p>
    <w:p w14:paraId="2E844254" w14:textId="77777777" w:rsidR="00AB28E5" w:rsidRDefault="00AB28E5" w:rsidP="00AB28E5">
      <w:pPr>
        <w:spacing w:after="120"/>
        <w:rPr>
          <w:rFonts w:eastAsia="MS Gothic"/>
          <w:bCs/>
          <w:iCs/>
          <w:sz w:val="22"/>
          <w:szCs w:val="22"/>
        </w:rPr>
      </w:pPr>
      <w:r>
        <w:rPr>
          <w:rFonts w:eastAsia="MS Gothic"/>
          <w:bCs/>
          <w:iCs/>
          <w:sz w:val="22"/>
          <w:szCs w:val="22"/>
        </w:rPr>
        <w:t>Expanding the above, we have</w:t>
      </w:r>
    </w:p>
    <w:p w14:paraId="22F14F02" w14:textId="77777777" w:rsidR="00AB28E5" w:rsidRPr="002B3EDA" w:rsidRDefault="004F3C99" w:rsidP="00AB28E5">
      <w:pPr>
        <w:spacing w:after="0"/>
        <w:rPr>
          <w:rFonts w:eastAsia="MS Gothic"/>
          <w:b/>
          <w:sz w:val="22"/>
          <w:szCs w:val="22"/>
        </w:rPr>
      </w:pPr>
      <m:oMathPara>
        <m:oMathParaPr>
          <m:jc m:val="center"/>
        </m:oMathParaPr>
        <m:oMath>
          <m:sSub>
            <m:sSubPr>
              <m:ctrlPr>
                <w:rPr>
                  <w:rFonts w:ascii="Cambria Math" w:hAnsi="Cambria Math"/>
                  <w:b/>
                  <w:sz w:val="22"/>
                  <w:szCs w:val="22"/>
                </w:rPr>
              </m:ctrlPr>
            </m:sSubPr>
            <m:e>
              <m:acc>
                <m:accPr>
                  <m:ctrlPr>
                    <w:rPr>
                      <w:rFonts w:ascii="Cambria Math" w:hAnsi="Cambria Math"/>
                      <w:b/>
                      <w:sz w:val="22"/>
                      <w:szCs w:val="22"/>
                    </w:rPr>
                  </m:ctrlPr>
                </m:accPr>
                <m:e>
                  <m:r>
                    <m:rPr>
                      <m:sty m:val="b"/>
                    </m:rPr>
                    <w:rPr>
                      <w:rFonts w:ascii="Cambria Math" w:hAnsi="Cambria Math"/>
                      <w:sz w:val="22"/>
                      <w:szCs w:val="22"/>
                    </w:rPr>
                    <m:t>x</m:t>
                  </m:r>
                </m:e>
              </m:acc>
            </m:e>
            <m:sub>
              <m:r>
                <w:rPr>
                  <w:rFonts w:ascii="Cambria Math" w:hAnsi="Cambria Math"/>
                  <w:sz w:val="22"/>
                  <w:szCs w:val="22"/>
                </w:rPr>
                <m:t>MMSE</m:t>
              </m:r>
            </m:sub>
          </m:sSub>
          <m:r>
            <m:rPr>
              <m:sty m:val="bi"/>
            </m:rPr>
            <w:rPr>
              <w:rFonts w:ascii="Cambria Math" w:hAnsi="Cambria Math"/>
              <w:sz w:val="22"/>
              <w:szCs w:val="22"/>
            </w:rPr>
            <m:t>=</m:t>
          </m:r>
          <m:sSup>
            <m:sSupPr>
              <m:ctrlPr>
                <w:rPr>
                  <w:rFonts w:ascii="Cambria Math" w:hAnsi="Cambria Math"/>
                  <w:b/>
                  <w:sz w:val="22"/>
                  <w:szCs w:val="22"/>
                </w:rPr>
              </m:ctrlPr>
            </m:sSupPr>
            <m:e>
              <m:sSup>
                <m:sSupPr>
                  <m:ctrlPr>
                    <w:rPr>
                      <w:rFonts w:ascii="Cambria Math" w:hAnsi="Cambria Math"/>
                      <w:b/>
                      <w:iCs/>
                      <w:sz w:val="22"/>
                      <w:szCs w:val="22"/>
                    </w:rPr>
                  </m:ctrlPr>
                </m:sSupPr>
                <m:e>
                  <m:r>
                    <m:rPr>
                      <m:sty m:val="b"/>
                    </m:rPr>
                    <w:rPr>
                      <w:rFonts w:ascii="Cambria Math" w:hAnsi="Cambria Math"/>
                      <w:sz w:val="22"/>
                      <w:szCs w:val="22"/>
                    </w:rPr>
                    <m:t>W</m:t>
                  </m:r>
                </m:e>
                <m:sup>
                  <m:r>
                    <w:rPr>
                      <w:rFonts w:ascii="Cambria Math" w:hAnsi="Cambria Math"/>
                      <w:sz w:val="22"/>
                      <w:szCs w:val="22"/>
                    </w:rPr>
                    <m:t>H</m:t>
                  </m:r>
                </m:sup>
              </m:sSup>
              <m:r>
                <m:rPr>
                  <m:sty m:val="b"/>
                </m:rPr>
                <w:rPr>
                  <w:rFonts w:ascii="Cambria Math" w:hAnsi="Cambria Math"/>
                  <w:sz w:val="22"/>
                  <w:szCs w:val="22"/>
                </w:rPr>
                <m:t xml:space="preserve"> </m:t>
              </m:r>
              <m:sSup>
                <m:sSupPr>
                  <m:ctrlPr>
                    <w:rPr>
                      <w:rFonts w:ascii="Cambria Math" w:hAnsi="Cambria Math"/>
                      <w:b/>
                      <w:bCs/>
                      <w:sz w:val="22"/>
                      <w:szCs w:val="22"/>
                    </w:rPr>
                  </m:ctrlPr>
                </m:sSupPr>
                <m:e>
                  <m:r>
                    <m:rPr>
                      <m:sty m:val="b"/>
                    </m:rPr>
                    <w:rPr>
                      <w:rFonts w:ascii="Cambria Math" w:hAnsi="Cambria Math"/>
                      <w:sz w:val="22"/>
                      <w:szCs w:val="22"/>
                    </w:rPr>
                    <m:t>G</m:t>
                  </m:r>
                </m:e>
                <m:sup>
                  <m:r>
                    <w:rPr>
                      <w:rFonts w:ascii="Cambria Math" w:hAnsi="Cambria Math"/>
                      <w:sz w:val="22"/>
                      <w:szCs w:val="22"/>
                    </w:rPr>
                    <m:t>H</m:t>
                  </m:r>
                </m:sup>
              </m:sSup>
              <m:r>
                <m:rPr>
                  <m:sty m:val="b"/>
                </m:rPr>
                <w:rPr>
                  <w:rFonts w:ascii="Cambria Math" w:hAnsi="Cambria Math"/>
                  <w:sz w:val="22"/>
                  <w:szCs w:val="22"/>
                </w:rPr>
                <m:t xml:space="preserve"> </m:t>
              </m:r>
              <m:sSup>
                <m:sSupPr>
                  <m:ctrlPr>
                    <w:rPr>
                      <w:rFonts w:ascii="Cambria Math" w:hAnsi="Cambria Math"/>
                      <w:b/>
                      <w:bCs/>
                      <w:sz w:val="22"/>
                      <w:szCs w:val="22"/>
                    </w:rPr>
                  </m:ctrlPr>
                </m:sSupPr>
                <m:e>
                  <m:r>
                    <m:rPr>
                      <m:sty m:val="b"/>
                    </m:rPr>
                    <w:rPr>
                      <w:rFonts w:ascii="Cambria Math" w:hAnsi="Cambria Math"/>
                      <w:sz w:val="22"/>
                      <w:szCs w:val="22"/>
                    </w:rPr>
                    <m:t>H</m:t>
                  </m:r>
                </m:e>
                <m:sup>
                  <m:r>
                    <w:rPr>
                      <w:rFonts w:ascii="Cambria Math" w:hAnsi="Cambria Math"/>
                      <w:sz w:val="22"/>
                      <w:szCs w:val="22"/>
                    </w:rPr>
                    <m:t>H</m:t>
                  </m:r>
                </m:sup>
              </m:sSup>
              <m:d>
                <m:dPr>
                  <m:ctrlPr>
                    <w:rPr>
                      <w:rFonts w:ascii="Cambria Math" w:hAnsi="Cambria Math"/>
                      <w:b/>
                      <w:sz w:val="22"/>
                      <w:szCs w:val="22"/>
                    </w:rPr>
                  </m:ctrlPr>
                </m:dPr>
                <m:e>
                  <m:r>
                    <m:rPr>
                      <m:sty m:val="b"/>
                    </m:rPr>
                    <w:rPr>
                      <w:rFonts w:ascii="Cambria Math" w:hAnsi="Cambria Math"/>
                      <w:sz w:val="22"/>
                      <w:szCs w:val="22"/>
                    </w:rPr>
                    <m:t xml:space="preserve">H G W </m:t>
                  </m:r>
                  <m:sSup>
                    <m:sSupPr>
                      <m:ctrlPr>
                        <w:rPr>
                          <w:rFonts w:ascii="Cambria Math" w:hAnsi="Cambria Math"/>
                          <w:b/>
                          <w:sz w:val="22"/>
                          <w:szCs w:val="22"/>
                        </w:rPr>
                      </m:ctrlPr>
                    </m:sSupPr>
                    <m:e>
                      <m:r>
                        <m:rPr>
                          <m:sty m:val="b"/>
                        </m:rPr>
                        <w:rPr>
                          <w:rFonts w:ascii="Cambria Math" w:hAnsi="Cambria Math"/>
                          <w:sz w:val="22"/>
                          <w:szCs w:val="22"/>
                        </w:rPr>
                        <m:t>W</m:t>
                      </m:r>
                    </m:e>
                    <m:sup>
                      <m:r>
                        <m:rPr>
                          <m:sty m:val="bi"/>
                        </m:rPr>
                        <w:rPr>
                          <w:rFonts w:ascii="Cambria Math" w:hAnsi="Cambria Math"/>
                          <w:sz w:val="22"/>
                          <w:szCs w:val="22"/>
                        </w:rPr>
                        <m:t>H</m:t>
                      </m:r>
                    </m:sup>
                  </m:sSup>
                  <m:r>
                    <m:rPr>
                      <m:sty m:val="bi"/>
                    </m:rPr>
                    <w:rPr>
                      <w:rFonts w:ascii="Cambria Math" w:hAnsi="Cambria Math"/>
                      <w:sz w:val="22"/>
                      <w:szCs w:val="22"/>
                    </w:rPr>
                    <m:t xml:space="preserve"> </m:t>
                  </m:r>
                  <m:sSup>
                    <m:sSupPr>
                      <m:ctrlPr>
                        <w:rPr>
                          <w:rFonts w:ascii="Cambria Math" w:hAnsi="Cambria Math"/>
                          <w:b/>
                          <w:bCs/>
                          <w:sz w:val="22"/>
                          <w:szCs w:val="22"/>
                        </w:rPr>
                      </m:ctrlPr>
                    </m:sSupPr>
                    <m:e>
                      <m:r>
                        <m:rPr>
                          <m:sty m:val="b"/>
                        </m:rPr>
                        <w:rPr>
                          <w:rFonts w:ascii="Cambria Math" w:hAnsi="Cambria Math"/>
                          <w:sz w:val="22"/>
                          <w:szCs w:val="22"/>
                        </w:rPr>
                        <m:t>G</m:t>
                      </m:r>
                    </m:e>
                    <m:sup>
                      <m:r>
                        <w:rPr>
                          <w:rFonts w:ascii="Cambria Math" w:hAnsi="Cambria Math"/>
                          <w:sz w:val="22"/>
                          <w:szCs w:val="22"/>
                        </w:rPr>
                        <m:t>H</m:t>
                      </m:r>
                    </m:sup>
                  </m:sSup>
                  <m:sSup>
                    <m:sSupPr>
                      <m:ctrlPr>
                        <w:rPr>
                          <w:rFonts w:ascii="Cambria Math" w:hAnsi="Cambria Math"/>
                          <w:b/>
                          <w:bCs/>
                          <w:sz w:val="22"/>
                          <w:szCs w:val="22"/>
                        </w:rPr>
                      </m:ctrlPr>
                    </m:sSupPr>
                    <m:e>
                      <m:r>
                        <m:rPr>
                          <m:sty m:val="b"/>
                        </m:rPr>
                        <w:rPr>
                          <w:rFonts w:ascii="Cambria Math" w:hAnsi="Cambria Math"/>
                          <w:sz w:val="22"/>
                          <w:szCs w:val="22"/>
                        </w:rPr>
                        <m:t>H</m:t>
                      </m:r>
                    </m:e>
                    <m:sup>
                      <m:r>
                        <w:rPr>
                          <w:rFonts w:ascii="Cambria Math" w:hAnsi="Cambria Math"/>
                          <w:sz w:val="22"/>
                          <w:szCs w:val="22"/>
                        </w:rPr>
                        <m:t>H</m:t>
                      </m:r>
                    </m:sup>
                  </m:sSup>
                  <m:r>
                    <m:rPr>
                      <m:sty m:val="b"/>
                    </m:rPr>
                    <w:rPr>
                      <w:rFonts w:ascii="Cambria Math" w:hAnsi="Cambria Math"/>
                      <w:sz w:val="22"/>
                      <w:szCs w:val="22"/>
                    </w:rPr>
                    <m:t>+H Σ</m:t>
                  </m:r>
                  <m:sSup>
                    <m:sSupPr>
                      <m:ctrlPr>
                        <w:rPr>
                          <w:rFonts w:ascii="Cambria Math" w:hAnsi="Cambria Math"/>
                          <w:b/>
                          <w:bCs/>
                          <w:sz w:val="22"/>
                          <w:szCs w:val="22"/>
                        </w:rPr>
                      </m:ctrlPr>
                    </m:sSupPr>
                    <m:e>
                      <m:r>
                        <m:rPr>
                          <m:sty m:val="b"/>
                        </m:rPr>
                        <w:rPr>
                          <w:rFonts w:ascii="Cambria Math" w:hAnsi="Cambria Math"/>
                          <w:sz w:val="22"/>
                          <w:szCs w:val="22"/>
                        </w:rPr>
                        <m:t xml:space="preserve"> H</m:t>
                      </m:r>
                    </m:e>
                    <m:sup>
                      <m:r>
                        <w:rPr>
                          <w:rFonts w:ascii="Cambria Math" w:hAnsi="Cambria Math"/>
                          <w:sz w:val="22"/>
                          <w:szCs w:val="22"/>
                        </w:rPr>
                        <m:t>H</m:t>
                      </m:r>
                    </m:sup>
                  </m:sSup>
                </m:e>
              </m:d>
            </m:e>
            <m:sup>
              <m:r>
                <w:rPr>
                  <w:rFonts w:ascii="Cambria Math" w:hAnsi="Cambria Math"/>
                  <w:sz w:val="22"/>
                  <w:szCs w:val="22"/>
                </w:rPr>
                <m:t>-1</m:t>
              </m:r>
            </m:sup>
          </m:sSup>
          <m:r>
            <m:rPr>
              <m:sty m:val="b"/>
            </m:rPr>
            <w:rPr>
              <w:rFonts w:ascii="Cambria Math" w:hAnsi="Cambria Math"/>
              <w:sz w:val="22"/>
              <w:szCs w:val="22"/>
            </w:rPr>
            <m:t>H G W x+</m:t>
          </m:r>
          <m:sSub>
            <m:sSubPr>
              <m:ctrlPr>
                <w:rPr>
                  <w:rFonts w:ascii="Cambria Math" w:hAnsi="Cambria Math"/>
                  <w:b/>
                  <w:sz w:val="22"/>
                  <w:szCs w:val="22"/>
                </w:rPr>
              </m:ctrlPr>
            </m:sSubPr>
            <m:e>
              <m:r>
                <m:rPr>
                  <m:sty m:val="b"/>
                </m:rPr>
                <w:rPr>
                  <w:rFonts w:ascii="Cambria Math" w:hAnsi="Cambria Math"/>
                  <w:sz w:val="22"/>
                  <w:szCs w:val="22"/>
                </w:rPr>
                <m:t>v</m:t>
              </m:r>
            </m:e>
            <m:sub>
              <m:r>
                <w:rPr>
                  <w:rFonts w:ascii="Cambria Math" w:hAnsi="Cambria Math"/>
                  <w:sz w:val="22"/>
                  <w:szCs w:val="22"/>
                </w:rPr>
                <m:t>MMSE</m:t>
              </m:r>
            </m:sub>
          </m:sSub>
        </m:oMath>
      </m:oMathPara>
    </w:p>
    <w:p w14:paraId="1E70C5F0" w14:textId="77777777" w:rsidR="00AB28E5" w:rsidRDefault="00AB28E5" w:rsidP="00AB28E5">
      <w:pPr>
        <w:spacing w:after="0"/>
        <w:rPr>
          <w:rFonts w:eastAsia="MS Gothic"/>
          <w:bCs/>
          <w:sz w:val="22"/>
          <w:szCs w:val="22"/>
        </w:rPr>
      </w:pPr>
      <w:r>
        <w:rPr>
          <w:rFonts w:eastAsia="MS Gothic"/>
          <w:bCs/>
          <w:sz w:val="22"/>
          <w:szCs w:val="22"/>
        </w:rPr>
        <w:t>where</w:t>
      </w:r>
    </w:p>
    <w:p w14:paraId="6766433B" w14:textId="77777777" w:rsidR="00AB28E5" w:rsidRPr="00171058" w:rsidRDefault="004F3C99" w:rsidP="00AB28E5">
      <w:pPr>
        <w:spacing w:after="120"/>
        <w:rPr>
          <w:rFonts w:eastAsia="MS Gothic"/>
          <w:bCs/>
          <w:sz w:val="22"/>
          <w:szCs w:val="22"/>
        </w:rPr>
      </w:pPr>
      <m:oMathPara>
        <m:oMath>
          <m:sSub>
            <m:sSubPr>
              <m:ctrlPr>
                <w:rPr>
                  <w:rFonts w:ascii="Cambria Math" w:hAnsi="Cambria Math"/>
                  <w:b/>
                  <w:sz w:val="22"/>
                  <w:szCs w:val="22"/>
                </w:rPr>
              </m:ctrlPr>
            </m:sSubPr>
            <m:e>
              <m:r>
                <m:rPr>
                  <m:sty m:val="b"/>
                </m:rPr>
                <w:rPr>
                  <w:rFonts w:ascii="Cambria Math" w:hAnsi="Cambria Math"/>
                  <w:sz w:val="22"/>
                  <w:szCs w:val="22"/>
                </w:rPr>
                <m:t>v</m:t>
              </m:r>
            </m:e>
            <m:sub>
              <m:r>
                <w:rPr>
                  <w:rFonts w:ascii="Cambria Math" w:hAnsi="Cambria Math"/>
                  <w:sz w:val="22"/>
                  <w:szCs w:val="22"/>
                </w:rPr>
                <m:t>MMSE</m:t>
              </m:r>
            </m:sub>
          </m:sSub>
          <m:r>
            <m:rPr>
              <m:sty m:val="bi"/>
            </m:rPr>
            <w:rPr>
              <w:rFonts w:ascii="Cambria Math" w:hAnsi="Cambria Math"/>
              <w:sz w:val="22"/>
              <w:szCs w:val="22"/>
            </w:rPr>
            <m:t>=</m:t>
          </m:r>
          <m:sSup>
            <m:sSupPr>
              <m:ctrlPr>
                <w:rPr>
                  <w:rFonts w:ascii="Cambria Math" w:hAnsi="Cambria Math"/>
                  <w:b/>
                  <w:sz w:val="22"/>
                  <w:szCs w:val="22"/>
                </w:rPr>
              </m:ctrlPr>
            </m:sSupPr>
            <m:e>
              <m:sSup>
                <m:sSupPr>
                  <m:ctrlPr>
                    <w:rPr>
                      <w:rFonts w:ascii="Cambria Math" w:hAnsi="Cambria Math"/>
                      <w:b/>
                      <w:iCs/>
                      <w:sz w:val="22"/>
                      <w:szCs w:val="22"/>
                    </w:rPr>
                  </m:ctrlPr>
                </m:sSupPr>
                <m:e>
                  <m:r>
                    <m:rPr>
                      <m:sty m:val="b"/>
                    </m:rPr>
                    <w:rPr>
                      <w:rFonts w:ascii="Cambria Math" w:hAnsi="Cambria Math"/>
                      <w:sz w:val="22"/>
                      <w:szCs w:val="22"/>
                    </w:rPr>
                    <m:t>W</m:t>
                  </m:r>
                </m:e>
                <m:sup>
                  <m:r>
                    <w:rPr>
                      <w:rFonts w:ascii="Cambria Math" w:hAnsi="Cambria Math"/>
                      <w:sz w:val="22"/>
                      <w:szCs w:val="22"/>
                    </w:rPr>
                    <m:t>H</m:t>
                  </m:r>
                </m:sup>
              </m:sSup>
              <m:r>
                <m:rPr>
                  <m:sty m:val="b"/>
                </m:rPr>
                <w:rPr>
                  <w:rFonts w:ascii="Cambria Math" w:hAnsi="Cambria Math"/>
                  <w:sz w:val="22"/>
                  <w:szCs w:val="22"/>
                </w:rPr>
                <m:t xml:space="preserve"> </m:t>
              </m:r>
              <m:sSup>
                <m:sSupPr>
                  <m:ctrlPr>
                    <w:rPr>
                      <w:rFonts w:ascii="Cambria Math" w:hAnsi="Cambria Math"/>
                      <w:b/>
                      <w:bCs/>
                      <w:sz w:val="22"/>
                      <w:szCs w:val="22"/>
                    </w:rPr>
                  </m:ctrlPr>
                </m:sSupPr>
                <m:e>
                  <m:r>
                    <m:rPr>
                      <m:sty m:val="b"/>
                    </m:rPr>
                    <w:rPr>
                      <w:rFonts w:ascii="Cambria Math" w:hAnsi="Cambria Math"/>
                      <w:sz w:val="22"/>
                      <w:szCs w:val="22"/>
                    </w:rPr>
                    <m:t>G</m:t>
                  </m:r>
                </m:e>
                <m:sup>
                  <m:r>
                    <w:rPr>
                      <w:rFonts w:ascii="Cambria Math" w:hAnsi="Cambria Math"/>
                      <w:sz w:val="22"/>
                      <w:szCs w:val="22"/>
                    </w:rPr>
                    <m:t>H</m:t>
                  </m:r>
                </m:sup>
              </m:sSup>
              <m:r>
                <m:rPr>
                  <m:sty m:val="b"/>
                </m:rPr>
                <w:rPr>
                  <w:rFonts w:ascii="Cambria Math" w:hAnsi="Cambria Math"/>
                  <w:sz w:val="22"/>
                  <w:szCs w:val="22"/>
                </w:rPr>
                <m:t xml:space="preserve"> </m:t>
              </m:r>
              <m:sSup>
                <m:sSupPr>
                  <m:ctrlPr>
                    <w:rPr>
                      <w:rFonts w:ascii="Cambria Math" w:hAnsi="Cambria Math"/>
                      <w:b/>
                      <w:bCs/>
                      <w:sz w:val="22"/>
                      <w:szCs w:val="22"/>
                    </w:rPr>
                  </m:ctrlPr>
                </m:sSupPr>
                <m:e>
                  <m:r>
                    <m:rPr>
                      <m:sty m:val="b"/>
                    </m:rPr>
                    <w:rPr>
                      <w:rFonts w:ascii="Cambria Math" w:hAnsi="Cambria Math"/>
                      <w:sz w:val="22"/>
                      <w:szCs w:val="22"/>
                    </w:rPr>
                    <m:t>H</m:t>
                  </m:r>
                </m:e>
                <m:sup>
                  <m:r>
                    <w:rPr>
                      <w:rFonts w:ascii="Cambria Math" w:hAnsi="Cambria Math"/>
                      <w:sz w:val="22"/>
                      <w:szCs w:val="22"/>
                    </w:rPr>
                    <m:t>H</m:t>
                  </m:r>
                </m:sup>
              </m:sSup>
              <m:d>
                <m:dPr>
                  <m:ctrlPr>
                    <w:rPr>
                      <w:rFonts w:ascii="Cambria Math" w:hAnsi="Cambria Math"/>
                      <w:b/>
                      <w:sz w:val="22"/>
                      <w:szCs w:val="22"/>
                    </w:rPr>
                  </m:ctrlPr>
                </m:dPr>
                <m:e>
                  <m:r>
                    <m:rPr>
                      <m:sty m:val="b"/>
                    </m:rPr>
                    <w:rPr>
                      <w:rFonts w:ascii="Cambria Math" w:hAnsi="Cambria Math"/>
                      <w:sz w:val="22"/>
                      <w:szCs w:val="22"/>
                    </w:rPr>
                    <m:t xml:space="preserve">H G W </m:t>
                  </m:r>
                  <m:sSup>
                    <m:sSupPr>
                      <m:ctrlPr>
                        <w:rPr>
                          <w:rFonts w:ascii="Cambria Math" w:hAnsi="Cambria Math"/>
                          <w:b/>
                          <w:sz w:val="22"/>
                          <w:szCs w:val="22"/>
                        </w:rPr>
                      </m:ctrlPr>
                    </m:sSupPr>
                    <m:e>
                      <m:r>
                        <m:rPr>
                          <m:sty m:val="b"/>
                        </m:rPr>
                        <w:rPr>
                          <w:rFonts w:ascii="Cambria Math" w:hAnsi="Cambria Math"/>
                          <w:sz w:val="22"/>
                          <w:szCs w:val="22"/>
                        </w:rPr>
                        <m:t>W</m:t>
                      </m:r>
                    </m:e>
                    <m:sup>
                      <m:r>
                        <m:rPr>
                          <m:sty m:val="bi"/>
                        </m:rPr>
                        <w:rPr>
                          <w:rFonts w:ascii="Cambria Math" w:hAnsi="Cambria Math"/>
                          <w:sz w:val="22"/>
                          <w:szCs w:val="22"/>
                        </w:rPr>
                        <m:t>H</m:t>
                      </m:r>
                    </m:sup>
                  </m:sSup>
                  <m:r>
                    <m:rPr>
                      <m:sty m:val="b"/>
                    </m:rPr>
                    <w:rPr>
                      <w:rFonts w:ascii="Cambria Math" w:hAnsi="Cambria Math"/>
                      <w:sz w:val="22"/>
                      <w:szCs w:val="22"/>
                    </w:rPr>
                    <m:t xml:space="preserve"> </m:t>
                  </m:r>
                  <m:sSup>
                    <m:sSupPr>
                      <m:ctrlPr>
                        <w:rPr>
                          <w:rFonts w:ascii="Cambria Math" w:hAnsi="Cambria Math"/>
                          <w:b/>
                          <w:bCs/>
                          <w:sz w:val="22"/>
                          <w:szCs w:val="22"/>
                        </w:rPr>
                      </m:ctrlPr>
                    </m:sSupPr>
                    <m:e>
                      <m:r>
                        <m:rPr>
                          <m:sty m:val="b"/>
                        </m:rPr>
                        <w:rPr>
                          <w:rFonts w:ascii="Cambria Math" w:hAnsi="Cambria Math"/>
                          <w:sz w:val="22"/>
                          <w:szCs w:val="22"/>
                        </w:rPr>
                        <m:t>G</m:t>
                      </m:r>
                    </m:e>
                    <m:sup>
                      <m:r>
                        <w:rPr>
                          <w:rFonts w:ascii="Cambria Math" w:hAnsi="Cambria Math"/>
                          <w:sz w:val="22"/>
                          <w:szCs w:val="22"/>
                        </w:rPr>
                        <m:t>H</m:t>
                      </m:r>
                    </m:sup>
                  </m:sSup>
                  <m:sSup>
                    <m:sSupPr>
                      <m:ctrlPr>
                        <w:rPr>
                          <w:rFonts w:ascii="Cambria Math" w:hAnsi="Cambria Math"/>
                          <w:b/>
                          <w:bCs/>
                          <w:sz w:val="22"/>
                          <w:szCs w:val="22"/>
                        </w:rPr>
                      </m:ctrlPr>
                    </m:sSupPr>
                    <m:e>
                      <m:r>
                        <m:rPr>
                          <m:sty m:val="b"/>
                        </m:rPr>
                        <w:rPr>
                          <w:rFonts w:ascii="Cambria Math" w:hAnsi="Cambria Math"/>
                          <w:sz w:val="22"/>
                          <w:szCs w:val="22"/>
                        </w:rPr>
                        <m:t>H</m:t>
                      </m:r>
                    </m:e>
                    <m:sup>
                      <m:r>
                        <w:rPr>
                          <w:rFonts w:ascii="Cambria Math" w:hAnsi="Cambria Math"/>
                          <w:sz w:val="22"/>
                          <w:szCs w:val="22"/>
                        </w:rPr>
                        <m:t>H</m:t>
                      </m:r>
                    </m:sup>
                  </m:sSup>
                  <m:r>
                    <m:rPr>
                      <m:sty m:val="b"/>
                    </m:rPr>
                    <w:rPr>
                      <w:rFonts w:ascii="Cambria Math" w:hAnsi="Cambria Math"/>
                      <w:sz w:val="22"/>
                      <w:szCs w:val="22"/>
                    </w:rPr>
                    <m:t>+H Σ</m:t>
                  </m:r>
                  <m:sSup>
                    <m:sSupPr>
                      <m:ctrlPr>
                        <w:rPr>
                          <w:rFonts w:ascii="Cambria Math" w:hAnsi="Cambria Math"/>
                          <w:b/>
                          <w:bCs/>
                          <w:sz w:val="22"/>
                          <w:szCs w:val="22"/>
                        </w:rPr>
                      </m:ctrlPr>
                    </m:sSupPr>
                    <m:e>
                      <m:r>
                        <m:rPr>
                          <m:sty m:val="b"/>
                        </m:rPr>
                        <w:rPr>
                          <w:rFonts w:ascii="Cambria Math" w:hAnsi="Cambria Math"/>
                          <w:sz w:val="22"/>
                          <w:szCs w:val="22"/>
                        </w:rPr>
                        <m:t xml:space="preserve"> H</m:t>
                      </m:r>
                    </m:e>
                    <m:sup>
                      <m:r>
                        <w:rPr>
                          <w:rFonts w:ascii="Cambria Math" w:hAnsi="Cambria Math"/>
                          <w:sz w:val="22"/>
                          <w:szCs w:val="22"/>
                        </w:rPr>
                        <m:t>H</m:t>
                      </m:r>
                    </m:sup>
                  </m:sSup>
                </m:e>
              </m:d>
            </m:e>
            <m:sup>
              <m:r>
                <w:rPr>
                  <w:rFonts w:ascii="Cambria Math" w:hAnsi="Cambria Math"/>
                  <w:sz w:val="22"/>
                  <w:szCs w:val="22"/>
                </w:rPr>
                <m:t>-1</m:t>
              </m:r>
            </m:sup>
          </m:sSup>
          <m:r>
            <m:rPr>
              <m:sty m:val="b"/>
            </m:rPr>
            <w:rPr>
              <w:rFonts w:ascii="Cambria Math" w:hAnsi="Cambria Math"/>
              <w:sz w:val="22"/>
              <w:szCs w:val="22"/>
            </w:rPr>
            <m:t>H n .</m:t>
          </m:r>
        </m:oMath>
      </m:oMathPara>
    </w:p>
    <w:p w14:paraId="592E0D5E" w14:textId="77777777" w:rsidR="00AB28E5" w:rsidRDefault="00AB28E5" w:rsidP="00AB28E5">
      <w:pPr>
        <w:spacing w:after="120"/>
        <w:rPr>
          <w:rFonts w:eastAsia="MS Gothic"/>
          <w:bCs/>
          <w:sz w:val="22"/>
          <w:szCs w:val="22"/>
        </w:rPr>
      </w:pPr>
      <w:r>
        <w:rPr>
          <w:rFonts w:eastAsia="MS Gothic"/>
          <w:bCs/>
          <w:iCs/>
          <w:sz w:val="22"/>
          <w:szCs w:val="22"/>
        </w:rPr>
        <w:t xml:space="preserve">In order to compute </w:t>
      </w:r>
      <m:oMath>
        <m:sSub>
          <m:sSubPr>
            <m:ctrlPr>
              <w:rPr>
                <w:rFonts w:ascii="Cambria Math" w:hAnsi="Cambria Math"/>
                <w:b/>
                <w:sz w:val="22"/>
                <w:szCs w:val="22"/>
              </w:rPr>
            </m:ctrlPr>
          </m:sSubPr>
          <m:e>
            <m:r>
              <m:rPr>
                <m:sty m:val="b"/>
              </m:rPr>
              <w:rPr>
                <w:rFonts w:ascii="Cambria Math" w:hAnsi="Cambria Math"/>
                <w:sz w:val="22"/>
                <w:szCs w:val="22"/>
              </w:rPr>
              <m:t>A</m:t>
            </m:r>
          </m:e>
          <m:sub>
            <m:r>
              <w:rPr>
                <w:rFonts w:ascii="Cambria Math" w:hAnsi="Cambria Math"/>
                <w:sz w:val="22"/>
                <w:szCs w:val="22"/>
              </w:rPr>
              <m:t>MMSE</m:t>
            </m:r>
          </m:sub>
        </m:sSub>
      </m:oMath>
      <w:r>
        <w:rPr>
          <w:rFonts w:eastAsia="MS Gothic"/>
          <w:bCs/>
          <w:sz w:val="22"/>
          <w:szCs w:val="22"/>
        </w:rPr>
        <w:t xml:space="preserve">, the gNB only needs to measure and estimate two quantities, and these are the composite channel </w:t>
      </w:r>
      <m:oMath>
        <m:r>
          <m:rPr>
            <m:sty m:val="b"/>
          </m:rPr>
          <w:rPr>
            <w:rFonts w:ascii="Cambria Math" w:hAnsi="Cambria Math"/>
            <w:sz w:val="22"/>
            <w:szCs w:val="22"/>
          </w:rPr>
          <m:t>H G W</m:t>
        </m:r>
      </m:oMath>
      <w:r>
        <w:rPr>
          <w:rFonts w:eastAsia="MS Gothic"/>
          <w:bCs/>
          <w:sz w:val="22"/>
          <w:szCs w:val="22"/>
        </w:rPr>
        <w:t xml:space="preserve"> and the covariance of the received transmitter noise before equalization </w:t>
      </w:r>
      <m:oMath>
        <m:r>
          <m:rPr>
            <m:sty m:val="bi"/>
          </m:rPr>
          <w:rPr>
            <w:rFonts w:ascii="Cambria Math" w:hAnsi="Cambria Math"/>
            <w:sz w:val="22"/>
            <w:szCs w:val="22"/>
          </w:rPr>
          <m:t xml:space="preserve">H </m:t>
        </m:r>
        <m:r>
          <m:rPr>
            <m:sty m:val="b"/>
          </m:rPr>
          <w:rPr>
            <w:rFonts w:ascii="Cambria Math" w:hAnsi="Cambria Math"/>
            <w:sz w:val="22"/>
            <w:szCs w:val="22"/>
          </w:rPr>
          <m:t xml:space="preserve">Σ </m:t>
        </m:r>
        <m:sSup>
          <m:sSupPr>
            <m:ctrlPr>
              <w:rPr>
                <w:rFonts w:ascii="Cambria Math" w:hAnsi="Cambria Math"/>
                <w:b/>
                <w:sz w:val="22"/>
                <w:szCs w:val="22"/>
              </w:rPr>
            </m:ctrlPr>
          </m:sSupPr>
          <m:e>
            <m:r>
              <m:rPr>
                <m:sty m:val="b"/>
              </m:rPr>
              <w:rPr>
                <w:rFonts w:ascii="Cambria Math" w:hAnsi="Cambria Math"/>
                <w:sz w:val="22"/>
                <w:szCs w:val="22"/>
              </w:rPr>
              <m:t>H</m:t>
            </m:r>
          </m:e>
          <m:sup>
            <m:r>
              <w:rPr>
                <w:rFonts w:ascii="Cambria Math" w:hAnsi="Cambria Math"/>
                <w:sz w:val="22"/>
                <w:szCs w:val="22"/>
              </w:rPr>
              <m:t>H</m:t>
            </m:r>
          </m:sup>
        </m:sSup>
      </m:oMath>
      <w:r w:rsidRPr="009F4E62">
        <w:rPr>
          <w:rFonts w:eastAsia="MS Gothic"/>
          <w:bCs/>
          <w:sz w:val="22"/>
          <w:szCs w:val="22"/>
        </w:rPr>
        <w:t>.</w:t>
      </w:r>
      <w:r>
        <w:rPr>
          <w:rFonts w:eastAsia="MS Gothic"/>
          <w:bCs/>
          <w:sz w:val="22"/>
          <w:szCs w:val="22"/>
        </w:rPr>
        <w:t xml:space="preserve">  As discussed above, the receiver can estimate the channel </w:t>
      </w:r>
      <m:oMath>
        <m:r>
          <m:rPr>
            <m:sty m:val="b"/>
          </m:rPr>
          <w:rPr>
            <w:rFonts w:ascii="Cambria Math" w:hAnsi="Cambria Math"/>
            <w:sz w:val="22"/>
            <w:szCs w:val="22"/>
          </w:rPr>
          <m:t>H G W</m:t>
        </m:r>
      </m:oMath>
      <w:r>
        <w:rPr>
          <w:rFonts w:eastAsia="MS Gothic"/>
          <w:bCs/>
          <w:sz w:val="22"/>
          <w:szCs w:val="22"/>
        </w:rPr>
        <w:t xml:space="preserve"> using per-layer reference symbols or per-antenna reference symbols in combination with knowledge of the precoder </w:t>
      </w:r>
      <w:r w:rsidRPr="006118E1">
        <w:rPr>
          <w:rFonts w:eastAsia="MS Gothic"/>
          <w:b/>
          <w:sz w:val="22"/>
          <w:szCs w:val="22"/>
        </w:rPr>
        <w:t>W</w:t>
      </w:r>
      <w:r>
        <w:rPr>
          <w:rFonts w:eastAsia="MS Gothic"/>
          <w:bCs/>
          <w:sz w:val="22"/>
          <w:szCs w:val="22"/>
        </w:rPr>
        <w:t xml:space="preserve">. Using the same reference symbols, the noise </w:t>
      </w:r>
      <m:oMath>
        <m:r>
          <m:rPr>
            <m:sty m:val="b"/>
          </m:rPr>
          <w:rPr>
            <w:rFonts w:ascii="Cambria Math" w:hAnsi="Cambria Math"/>
            <w:sz w:val="22"/>
            <w:szCs w:val="22"/>
          </w:rPr>
          <m:t>H n</m:t>
        </m:r>
      </m:oMath>
      <w:r>
        <w:rPr>
          <w:rFonts w:eastAsia="MS Gothic"/>
          <w:bCs/>
          <w:sz w:val="22"/>
          <w:szCs w:val="22"/>
        </w:rPr>
        <w:t xml:space="preserve"> can be estimated as</w:t>
      </w:r>
    </w:p>
    <w:p w14:paraId="56C3AE4E" w14:textId="77777777" w:rsidR="00AB28E5" w:rsidRPr="00EC2840" w:rsidRDefault="004F3C99" w:rsidP="00AB28E5">
      <w:pPr>
        <w:spacing w:after="0"/>
        <w:rPr>
          <w:rFonts w:eastAsia="MS Gothic"/>
          <w:bCs/>
          <w:sz w:val="22"/>
          <w:szCs w:val="22"/>
        </w:rPr>
      </w:pPr>
      <m:oMathPara>
        <m:oMath>
          <m:acc>
            <m:accPr>
              <m:ctrlPr>
                <w:rPr>
                  <w:rFonts w:ascii="Cambria Math" w:hAnsi="Cambria Math"/>
                  <w:b/>
                  <w:sz w:val="22"/>
                  <w:szCs w:val="22"/>
                </w:rPr>
              </m:ctrlPr>
            </m:accPr>
            <m:e>
              <m:r>
                <m:rPr>
                  <m:sty m:val="b"/>
                </m:rPr>
                <w:rPr>
                  <w:rFonts w:ascii="Cambria Math" w:hAnsi="Cambria Math"/>
                  <w:sz w:val="22"/>
                  <w:szCs w:val="22"/>
                </w:rPr>
                <m:t>H n</m:t>
              </m:r>
            </m:e>
          </m:acc>
          <m:r>
            <m:rPr>
              <m:sty m:val="b"/>
            </m:rPr>
            <w:rPr>
              <w:rFonts w:ascii="Cambria Math" w:hAnsi="Cambria Math"/>
              <w:sz w:val="22"/>
              <w:szCs w:val="22"/>
            </w:rPr>
            <m:t>=y-</m:t>
          </m:r>
          <m:acc>
            <m:accPr>
              <m:ctrlPr>
                <w:rPr>
                  <w:rFonts w:ascii="Cambria Math" w:hAnsi="Cambria Math"/>
                  <w:b/>
                  <w:sz w:val="22"/>
                  <w:szCs w:val="22"/>
                </w:rPr>
              </m:ctrlPr>
            </m:accPr>
            <m:e>
              <m:r>
                <m:rPr>
                  <m:sty m:val="b"/>
                </m:rPr>
                <w:rPr>
                  <w:rFonts w:ascii="Cambria Math" w:hAnsi="Cambria Math"/>
                  <w:sz w:val="22"/>
                  <w:szCs w:val="22"/>
                </w:rPr>
                <m:t>H G W</m:t>
              </m:r>
              <m:r>
                <m:rPr>
                  <m:sty m:val="p"/>
                </m:rPr>
                <w:rPr>
                  <w:rFonts w:ascii="Cambria Math" w:eastAsia="MS Gothic" w:hAnsi="Cambria Math"/>
                  <w:sz w:val="22"/>
                  <w:szCs w:val="22"/>
                </w:rPr>
                <m:t xml:space="preserve"> </m:t>
              </m:r>
            </m:e>
          </m:acc>
          <m:r>
            <m:rPr>
              <m:sty m:val="p"/>
            </m:rPr>
            <w:rPr>
              <w:rFonts w:ascii="Cambria Math" w:hAnsi="Cambria Math"/>
              <w:sz w:val="22"/>
              <w:szCs w:val="22"/>
            </w:rPr>
            <m:t xml:space="preserve"> x</m:t>
          </m:r>
        </m:oMath>
      </m:oMathPara>
    </w:p>
    <w:p w14:paraId="2C02DA67" w14:textId="77777777" w:rsidR="00AB28E5" w:rsidRPr="00EC2840" w:rsidRDefault="00AB28E5" w:rsidP="00AB28E5">
      <w:pPr>
        <w:spacing w:after="0"/>
        <w:rPr>
          <w:rFonts w:eastAsia="MS Gothic"/>
          <w:bCs/>
          <w:sz w:val="22"/>
          <w:szCs w:val="22"/>
        </w:rPr>
      </w:pPr>
      <w:r w:rsidRPr="00EC2840">
        <w:rPr>
          <w:rFonts w:eastAsia="MS Gothic"/>
          <w:bCs/>
          <w:sz w:val="22"/>
          <w:szCs w:val="22"/>
        </w:rPr>
        <w:t xml:space="preserve">and from this, </w:t>
      </w:r>
      <m:oMath>
        <m:r>
          <m:rPr>
            <m:sty m:val="bi"/>
          </m:rPr>
          <w:rPr>
            <w:rFonts w:ascii="Cambria Math" w:hAnsi="Cambria Math"/>
            <w:sz w:val="22"/>
            <w:szCs w:val="22"/>
          </w:rPr>
          <m:t xml:space="preserve">H </m:t>
        </m:r>
        <m:r>
          <m:rPr>
            <m:sty m:val="b"/>
          </m:rPr>
          <w:rPr>
            <w:rFonts w:ascii="Cambria Math" w:hAnsi="Cambria Math"/>
            <w:sz w:val="22"/>
            <w:szCs w:val="22"/>
          </w:rPr>
          <m:t xml:space="preserve">Σ </m:t>
        </m:r>
        <m:sSup>
          <m:sSupPr>
            <m:ctrlPr>
              <w:rPr>
                <w:rFonts w:ascii="Cambria Math" w:hAnsi="Cambria Math"/>
                <w:b/>
                <w:sz w:val="22"/>
                <w:szCs w:val="22"/>
              </w:rPr>
            </m:ctrlPr>
          </m:sSupPr>
          <m:e>
            <m:r>
              <m:rPr>
                <m:sty m:val="b"/>
              </m:rPr>
              <w:rPr>
                <w:rFonts w:ascii="Cambria Math" w:hAnsi="Cambria Math"/>
                <w:sz w:val="22"/>
                <w:szCs w:val="22"/>
              </w:rPr>
              <m:t>H</m:t>
            </m:r>
          </m:e>
          <m:sup>
            <m:r>
              <w:rPr>
                <w:rFonts w:ascii="Cambria Math" w:hAnsi="Cambria Math"/>
                <w:sz w:val="22"/>
                <w:szCs w:val="22"/>
              </w:rPr>
              <m:t>H</m:t>
            </m:r>
          </m:sup>
        </m:sSup>
      </m:oMath>
      <w:r w:rsidRPr="00EC2840">
        <w:rPr>
          <w:rFonts w:eastAsia="MS Gothic"/>
          <w:b/>
          <w:sz w:val="22"/>
          <w:szCs w:val="22"/>
        </w:rPr>
        <w:t xml:space="preserve"> </w:t>
      </w:r>
      <w:r w:rsidRPr="00EC2840">
        <w:rPr>
          <w:rFonts w:eastAsia="MS Gothic"/>
          <w:bCs/>
          <w:sz w:val="22"/>
          <w:szCs w:val="22"/>
        </w:rPr>
        <w:t>can be estimated as</w:t>
      </w:r>
    </w:p>
    <w:p w14:paraId="048162C2" w14:textId="77777777" w:rsidR="00AB28E5" w:rsidRDefault="004F3C99" w:rsidP="00AB28E5">
      <w:pPr>
        <w:spacing w:after="120"/>
        <w:rPr>
          <w:rFonts w:eastAsia="MS Gothic"/>
          <w:bCs/>
          <w:sz w:val="22"/>
          <w:szCs w:val="22"/>
        </w:rPr>
      </w:pPr>
      <m:oMathPara>
        <m:oMath>
          <m:acc>
            <m:accPr>
              <m:ctrlPr>
                <w:rPr>
                  <w:rFonts w:ascii="Cambria Math" w:hAnsi="Cambria Math"/>
                  <w:b/>
                  <w:i/>
                  <w:sz w:val="22"/>
                  <w:szCs w:val="22"/>
                </w:rPr>
              </m:ctrlPr>
            </m:accPr>
            <m:e>
              <m:r>
                <m:rPr>
                  <m:sty m:val="bi"/>
                </m:rPr>
                <w:rPr>
                  <w:rFonts w:ascii="Cambria Math" w:hAnsi="Cambria Math"/>
                  <w:sz w:val="22"/>
                  <w:szCs w:val="22"/>
                </w:rPr>
                <m:t xml:space="preserve">H </m:t>
              </m:r>
              <m:r>
                <m:rPr>
                  <m:sty m:val="b"/>
                </m:rPr>
                <w:rPr>
                  <w:rFonts w:ascii="Cambria Math" w:hAnsi="Cambria Math"/>
                  <w:sz w:val="22"/>
                  <w:szCs w:val="22"/>
                </w:rPr>
                <m:t xml:space="preserve">Σ </m:t>
              </m:r>
              <m:sSup>
                <m:sSupPr>
                  <m:ctrlPr>
                    <w:rPr>
                      <w:rFonts w:ascii="Cambria Math" w:hAnsi="Cambria Math"/>
                      <w:b/>
                      <w:sz w:val="22"/>
                      <w:szCs w:val="22"/>
                    </w:rPr>
                  </m:ctrlPr>
                </m:sSupPr>
                <m:e>
                  <m:r>
                    <m:rPr>
                      <m:sty m:val="b"/>
                    </m:rPr>
                    <w:rPr>
                      <w:rFonts w:ascii="Cambria Math" w:hAnsi="Cambria Math"/>
                      <w:sz w:val="22"/>
                      <w:szCs w:val="22"/>
                    </w:rPr>
                    <m:t>H</m:t>
                  </m:r>
                </m:e>
                <m:sup>
                  <m:r>
                    <w:rPr>
                      <w:rFonts w:ascii="Cambria Math" w:hAnsi="Cambria Math"/>
                      <w:sz w:val="22"/>
                      <w:szCs w:val="22"/>
                    </w:rPr>
                    <m:t>H</m:t>
                  </m:r>
                </m:sup>
              </m:sSup>
            </m:e>
          </m:acc>
          <m:r>
            <w:rPr>
              <w:rFonts w:ascii="Cambria Math" w:hAnsi="Cambria Math"/>
              <w:sz w:val="22"/>
              <w:szCs w:val="22"/>
            </w:rPr>
            <m:t>=E</m:t>
          </m:r>
          <m:d>
            <m:dPr>
              <m:ctrlPr>
                <w:rPr>
                  <w:rFonts w:ascii="Cambria Math" w:hAnsi="Cambria Math"/>
                  <w:b/>
                  <w:i/>
                  <w:sz w:val="22"/>
                  <w:szCs w:val="22"/>
                </w:rPr>
              </m:ctrlPr>
            </m:dPr>
            <m:e>
              <m:acc>
                <m:accPr>
                  <m:ctrlPr>
                    <w:rPr>
                      <w:rFonts w:ascii="Cambria Math" w:hAnsi="Cambria Math"/>
                      <w:b/>
                      <w:sz w:val="22"/>
                      <w:szCs w:val="22"/>
                    </w:rPr>
                  </m:ctrlPr>
                </m:accPr>
                <m:e>
                  <m:r>
                    <m:rPr>
                      <m:sty m:val="b"/>
                    </m:rPr>
                    <w:rPr>
                      <w:rFonts w:ascii="Cambria Math" w:hAnsi="Cambria Math"/>
                      <w:sz w:val="22"/>
                      <w:szCs w:val="22"/>
                    </w:rPr>
                    <m:t>H n</m:t>
                  </m:r>
                </m:e>
              </m:acc>
              <m:r>
                <m:rPr>
                  <m:sty m:val="bi"/>
                </m:rPr>
                <w:rPr>
                  <w:rFonts w:ascii="Cambria Math" w:hAnsi="Cambria Math"/>
                  <w:sz w:val="22"/>
                  <w:szCs w:val="22"/>
                </w:rPr>
                <m:t xml:space="preserve"> </m:t>
              </m:r>
              <m:sSup>
                <m:sSupPr>
                  <m:ctrlPr>
                    <w:rPr>
                      <w:rFonts w:ascii="Cambria Math" w:hAnsi="Cambria Math"/>
                      <w:b/>
                      <w:sz w:val="22"/>
                      <w:szCs w:val="22"/>
                    </w:rPr>
                  </m:ctrlPr>
                </m:sSupPr>
                <m:e>
                  <m:d>
                    <m:dPr>
                      <m:ctrlPr>
                        <w:rPr>
                          <w:rFonts w:ascii="Cambria Math" w:hAnsi="Cambria Math"/>
                          <w:b/>
                          <w:sz w:val="22"/>
                          <w:szCs w:val="22"/>
                        </w:rPr>
                      </m:ctrlPr>
                    </m:dPr>
                    <m:e>
                      <m:acc>
                        <m:accPr>
                          <m:ctrlPr>
                            <w:rPr>
                              <w:rFonts w:ascii="Cambria Math" w:hAnsi="Cambria Math"/>
                              <w:b/>
                              <w:sz w:val="22"/>
                              <w:szCs w:val="22"/>
                            </w:rPr>
                          </m:ctrlPr>
                        </m:accPr>
                        <m:e>
                          <m:r>
                            <m:rPr>
                              <m:sty m:val="b"/>
                            </m:rPr>
                            <w:rPr>
                              <w:rFonts w:ascii="Cambria Math" w:hAnsi="Cambria Math"/>
                              <w:sz w:val="22"/>
                              <w:szCs w:val="22"/>
                            </w:rPr>
                            <m:t>H n</m:t>
                          </m:r>
                        </m:e>
                      </m:acc>
                    </m:e>
                  </m:d>
                </m:e>
                <m:sup>
                  <m:r>
                    <m:rPr>
                      <m:sty m:val="bi"/>
                    </m:rPr>
                    <w:rPr>
                      <w:rFonts w:ascii="Cambria Math" w:hAnsi="Cambria Math"/>
                      <w:sz w:val="22"/>
                      <w:szCs w:val="22"/>
                    </w:rPr>
                    <m:t>H</m:t>
                  </m:r>
                </m:sup>
              </m:sSup>
            </m:e>
          </m:d>
          <m:r>
            <w:rPr>
              <w:rFonts w:ascii="Cambria Math" w:hAnsi="Cambria Math"/>
              <w:sz w:val="22"/>
              <w:szCs w:val="22"/>
            </w:rPr>
            <m:t xml:space="preserve"> .</m:t>
          </m:r>
        </m:oMath>
      </m:oMathPara>
    </w:p>
    <w:p w14:paraId="72B66EEF" w14:textId="77777777" w:rsidR="00AB28E5" w:rsidRPr="00EC2840" w:rsidRDefault="00AB28E5" w:rsidP="00AB28E5">
      <w:pPr>
        <w:spacing w:after="120"/>
        <w:rPr>
          <w:rFonts w:eastAsia="MS Gothic"/>
          <w:bCs/>
          <w:iCs/>
          <w:sz w:val="22"/>
          <w:szCs w:val="22"/>
        </w:rPr>
      </w:pPr>
      <w:r>
        <w:rPr>
          <w:rFonts w:eastAsia="MS Gothic"/>
          <w:bCs/>
          <w:iCs/>
          <w:sz w:val="22"/>
          <w:szCs w:val="22"/>
        </w:rPr>
        <w:t xml:space="preserve">Since both quantities </w:t>
      </w:r>
      <m:oMath>
        <m:r>
          <m:rPr>
            <m:sty m:val="b"/>
          </m:rPr>
          <w:rPr>
            <w:rFonts w:ascii="Cambria Math" w:hAnsi="Cambria Math"/>
            <w:sz w:val="22"/>
            <w:szCs w:val="22"/>
          </w:rPr>
          <m:t>H G W</m:t>
        </m:r>
      </m:oMath>
      <w:r>
        <w:rPr>
          <w:rFonts w:eastAsia="MS Gothic"/>
          <w:b/>
          <w:sz w:val="22"/>
          <w:szCs w:val="22"/>
        </w:rPr>
        <w:t xml:space="preserve"> </w:t>
      </w:r>
      <w:r w:rsidRPr="00EC2840">
        <w:rPr>
          <w:rFonts w:eastAsia="MS Gothic"/>
          <w:bCs/>
          <w:sz w:val="22"/>
          <w:szCs w:val="22"/>
        </w:rPr>
        <w:t>and</w:t>
      </w:r>
      <w:r>
        <w:rPr>
          <w:rFonts w:eastAsia="MS Gothic"/>
          <w:bCs/>
          <w:sz w:val="22"/>
          <w:szCs w:val="22"/>
        </w:rPr>
        <w:t xml:space="preserve"> </w:t>
      </w:r>
      <m:oMath>
        <m:r>
          <m:rPr>
            <m:sty m:val="bi"/>
          </m:rPr>
          <w:rPr>
            <w:rFonts w:ascii="Cambria Math" w:hAnsi="Cambria Math"/>
            <w:sz w:val="22"/>
            <w:szCs w:val="22"/>
          </w:rPr>
          <m:t xml:space="preserve">H </m:t>
        </m:r>
        <m:r>
          <m:rPr>
            <m:sty m:val="b"/>
          </m:rPr>
          <w:rPr>
            <w:rFonts w:ascii="Cambria Math" w:hAnsi="Cambria Math"/>
            <w:sz w:val="22"/>
            <w:szCs w:val="22"/>
          </w:rPr>
          <m:t xml:space="preserve">Σ </m:t>
        </m:r>
        <m:sSup>
          <m:sSupPr>
            <m:ctrlPr>
              <w:rPr>
                <w:rFonts w:ascii="Cambria Math" w:hAnsi="Cambria Math"/>
                <w:b/>
                <w:sz w:val="22"/>
                <w:szCs w:val="22"/>
              </w:rPr>
            </m:ctrlPr>
          </m:sSupPr>
          <m:e>
            <m:r>
              <m:rPr>
                <m:sty m:val="b"/>
              </m:rPr>
              <w:rPr>
                <w:rFonts w:ascii="Cambria Math" w:hAnsi="Cambria Math"/>
                <w:sz w:val="22"/>
                <w:szCs w:val="22"/>
              </w:rPr>
              <m:t>H</m:t>
            </m:r>
          </m:e>
          <m:sup>
            <m:r>
              <w:rPr>
                <w:rFonts w:ascii="Cambria Math" w:hAnsi="Cambria Math"/>
                <w:sz w:val="22"/>
                <w:szCs w:val="22"/>
              </w:rPr>
              <m:t>H</m:t>
            </m:r>
          </m:sup>
        </m:sSup>
      </m:oMath>
      <w:r>
        <w:rPr>
          <w:rFonts w:eastAsia="MS Gothic"/>
          <w:bCs/>
          <w:sz w:val="22"/>
          <w:szCs w:val="22"/>
        </w:rPr>
        <w:t xml:space="preserve"> can be estimated at the gNB receiver, the linear MMSE MIMO receiver is implementable.</w:t>
      </w:r>
    </w:p>
    <w:p w14:paraId="5BCACB72" w14:textId="77777777" w:rsidR="00AB28E5" w:rsidRDefault="00AB28E5" w:rsidP="00AB28E5">
      <w:pPr>
        <w:spacing w:after="120"/>
        <w:rPr>
          <w:rFonts w:eastAsia="MS Gothic"/>
          <w:bCs/>
          <w:sz w:val="22"/>
          <w:szCs w:val="22"/>
        </w:rPr>
      </w:pPr>
      <w:r>
        <w:rPr>
          <w:rFonts w:eastAsia="MS Gothic"/>
          <w:bCs/>
          <w:iCs/>
          <w:sz w:val="22"/>
          <w:szCs w:val="22"/>
        </w:rPr>
        <w:t xml:space="preserve">The expected value of </w:t>
      </w:r>
      <m:oMath>
        <m:sSub>
          <m:sSubPr>
            <m:ctrlPr>
              <w:rPr>
                <w:rFonts w:ascii="Cambria Math" w:hAnsi="Cambria Math"/>
                <w:b/>
                <w:sz w:val="22"/>
                <w:szCs w:val="22"/>
              </w:rPr>
            </m:ctrlPr>
          </m:sSubPr>
          <m:e>
            <m:acc>
              <m:accPr>
                <m:ctrlPr>
                  <w:rPr>
                    <w:rFonts w:ascii="Cambria Math" w:hAnsi="Cambria Math"/>
                    <w:b/>
                    <w:sz w:val="22"/>
                    <w:szCs w:val="22"/>
                  </w:rPr>
                </m:ctrlPr>
              </m:accPr>
              <m:e>
                <m:r>
                  <m:rPr>
                    <m:sty m:val="b"/>
                  </m:rPr>
                  <w:rPr>
                    <w:rFonts w:ascii="Cambria Math" w:hAnsi="Cambria Math"/>
                    <w:sz w:val="22"/>
                    <w:szCs w:val="22"/>
                  </w:rPr>
                  <m:t>x</m:t>
                </m:r>
              </m:e>
            </m:acc>
          </m:e>
          <m:sub>
            <m:r>
              <w:rPr>
                <w:rFonts w:ascii="Cambria Math" w:hAnsi="Cambria Math"/>
                <w:sz w:val="22"/>
                <w:szCs w:val="22"/>
              </w:rPr>
              <m:t>MMSE</m:t>
            </m:r>
          </m:sub>
        </m:sSub>
      </m:oMath>
      <w:r>
        <w:rPr>
          <w:rFonts w:eastAsia="MS Gothic"/>
          <w:b/>
          <w:sz w:val="22"/>
          <w:szCs w:val="22"/>
        </w:rPr>
        <w:t xml:space="preserve"> </w:t>
      </w:r>
      <w:r>
        <w:rPr>
          <w:rFonts w:eastAsia="MS Gothic"/>
          <w:bCs/>
          <w:sz w:val="22"/>
          <w:szCs w:val="22"/>
        </w:rPr>
        <w:t xml:space="preserve">given </w:t>
      </w:r>
      <w:r w:rsidRPr="008E4A33">
        <w:rPr>
          <w:rFonts w:eastAsia="MS Gothic"/>
          <w:bCs/>
          <w:i/>
          <w:iCs/>
          <w:sz w:val="22"/>
          <w:szCs w:val="22"/>
        </w:rPr>
        <w:t>the vector data symbol</w:t>
      </w:r>
      <w:r>
        <w:rPr>
          <w:rFonts w:eastAsia="MS Gothic"/>
          <w:bCs/>
          <w:sz w:val="22"/>
          <w:szCs w:val="22"/>
        </w:rPr>
        <w:t xml:space="preserve"> </w:t>
      </w:r>
      <m:oMath>
        <m:r>
          <m:rPr>
            <m:sty m:val="b"/>
          </m:rPr>
          <w:rPr>
            <w:rFonts w:ascii="Cambria Math" w:hAnsi="Cambria Math"/>
            <w:sz w:val="22"/>
            <w:szCs w:val="22"/>
          </w:rPr>
          <m:t>x</m:t>
        </m:r>
      </m:oMath>
      <w:r>
        <w:rPr>
          <w:rFonts w:eastAsia="MS Gothic"/>
          <w:b/>
          <w:iCs/>
          <w:sz w:val="22"/>
          <w:szCs w:val="22"/>
        </w:rPr>
        <w:t xml:space="preserve"> </w:t>
      </w:r>
      <w:r w:rsidRPr="008E4A33">
        <w:rPr>
          <w:rFonts w:eastAsia="MS Gothic"/>
          <w:bCs/>
          <w:iCs/>
          <w:sz w:val="22"/>
          <w:szCs w:val="22"/>
        </w:rPr>
        <w:t>is given by</w:t>
      </w:r>
    </w:p>
    <w:p w14:paraId="0DEBC1BD" w14:textId="77777777" w:rsidR="00AB28E5" w:rsidRPr="002B3EDA" w:rsidRDefault="00AB28E5" w:rsidP="00AB28E5">
      <w:pPr>
        <w:spacing w:after="0"/>
        <w:rPr>
          <w:rFonts w:eastAsia="MS Gothic"/>
          <w:bCs/>
          <w:iCs/>
          <w:sz w:val="22"/>
          <w:szCs w:val="22"/>
        </w:rPr>
      </w:pPr>
      <m:oMathPara>
        <m:oMathParaPr>
          <m:jc m:val="center"/>
        </m:oMathParaPr>
        <m:oMath>
          <m:r>
            <w:rPr>
              <w:rFonts w:ascii="Cambria Math" w:hAnsi="Cambria Math"/>
              <w:sz w:val="22"/>
              <w:szCs w:val="22"/>
            </w:rPr>
            <m:t>E</m:t>
          </m:r>
          <m:d>
            <m:dPr>
              <m:ctrlPr>
                <w:rPr>
                  <w:rFonts w:ascii="Cambria Math" w:hAnsi="Cambria Math"/>
                  <w:b/>
                  <w:sz w:val="22"/>
                  <w:szCs w:val="22"/>
                </w:rPr>
              </m:ctrlPr>
            </m:dPr>
            <m:e>
              <m:sSub>
                <m:sSubPr>
                  <m:ctrlPr>
                    <w:rPr>
                      <w:rFonts w:ascii="Cambria Math" w:hAnsi="Cambria Math"/>
                      <w:b/>
                      <w:sz w:val="22"/>
                      <w:szCs w:val="22"/>
                    </w:rPr>
                  </m:ctrlPr>
                </m:sSubPr>
                <m:e>
                  <m:acc>
                    <m:accPr>
                      <m:ctrlPr>
                        <w:rPr>
                          <w:rFonts w:ascii="Cambria Math" w:hAnsi="Cambria Math"/>
                          <w:b/>
                          <w:sz w:val="22"/>
                          <w:szCs w:val="22"/>
                        </w:rPr>
                      </m:ctrlPr>
                    </m:accPr>
                    <m:e>
                      <m:r>
                        <m:rPr>
                          <m:sty m:val="b"/>
                        </m:rPr>
                        <w:rPr>
                          <w:rFonts w:ascii="Cambria Math" w:hAnsi="Cambria Math"/>
                          <w:sz w:val="22"/>
                          <w:szCs w:val="22"/>
                        </w:rPr>
                        <m:t>x</m:t>
                      </m:r>
                    </m:e>
                  </m:acc>
                </m:e>
                <m:sub>
                  <m:r>
                    <w:rPr>
                      <w:rFonts w:ascii="Cambria Math" w:hAnsi="Cambria Math"/>
                      <w:sz w:val="22"/>
                      <w:szCs w:val="22"/>
                    </w:rPr>
                    <m:t>MMSE</m:t>
                  </m:r>
                </m:sub>
              </m:sSub>
              <m:r>
                <m:rPr>
                  <m:sty m:val="bi"/>
                </m:rPr>
                <w:rPr>
                  <w:rFonts w:ascii="Cambria Math" w:hAnsi="Cambria Math"/>
                  <w:sz w:val="22"/>
                  <w:szCs w:val="22"/>
                </w:rPr>
                <m:t>|</m:t>
              </m:r>
              <m:r>
                <m:rPr>
                  <m:sty m:val="b"/>
                </m:rPr>
                <w:rPr>
                  <w:rFonts w:ascii="Cambria Math" w:hAnsi="Cambria Math"/>
                  <w:sz w:val="22"/>
                  <w:szCs w:val="22"/>
                </w:rPr>
                <m:t>x</m:t>
              </m:r>
            </m:e>
          </m:d>
          <m:r>
            <m:rPr>
              <m:sty m:val="bi"/>
            </m:rPr>
            <w:rPr>
              <w:rFonts w:ascii="Cambria Math" w:hAnsi="Cambria Math"/>
              <w:sz w:val="22"/>
              <w:szCs w:val="22"/>
            </w:rPr>
            <m:t>=</m:t>
          </m:r>
          <m:r>
            <m:rPr>
              <m:sty m:val="b"/>
            </m:rPr>
            <w:rPr>
              <w:rFonts w:ascii="Cambria Math" w:hAnsi="Cambria Math"/>
              <w:sz w:val="22"/>
              <w:szCs w:val="22"/>
            </w:rPr>
            <m:t>Q x</m:t>
          </m:r>
        </m:oMath>
      </m:oMathPara>
    </w:p>
    <w:p w14:paraId="287423AA" w14:textId="77777777" w:rsidR="00AB28E5" w:rsidRDefault="00AB28E5" w:rsidP="00AB28E5">
      <w:pPr>
        <w:spacing w:after="0"/>
        <w:rPr>
          <w:rFonts w:eastAsia="MS Gothic"/>
          <w:bCs/>
          <w:sz w:val="22"/>
          <w:szCs w:val="22"/>
        </w:rPr>
      </w:pPr>
      <w:r>
        <w:rPr>
          <w:rFonts w:eastAsia="MS Gothic"/>
          <w:bCs/>
          <w:sz w:val="22"/>
          <w:szCs w:val="22"/>
        </w:rPr>
        <w:t xml:space="preserve">where </w:t>
      </w:r>
    </w:p>
    <w:p w14:paraId="0A88E67C" w14:textId="77777777" w:rsidR="00AB28E5" w:rsidRPr="008E4A33" w:rsidRDefault="00AB28E5" w:rsidP="00AB28E5">
      <w:pPr>
        <w:spacing w:after="120"/>
        <w:rPr>
          <w:rFonts w:eastAsia="MS Gothic"/>
          <w:b/>
          <w:iCs/>
          <w:sz w:val="22"/>
          <w:szCs w:val="22"/>
        </w:rPr>
      </w:pPr>
      <m:oMathPara>
        <m:oMath>
          <m:r>
            <m:rPr>
              <m:sty m:val="b"/>
            </m:rPr>
            <w:rPr>
              <w:rFonts w:ascii="Cambria Math" w:hAnsi="Cambria Math"/>
              <w:sz w:val="22"/>
              <w:szCs w:val="22"/>
            </w:rPr>
            <m:t>Q</m:t>
          </m:r>
          <m:r>
            <m:rPr>
              <m:sty m:val="bi"/>
            </m:rPr>
            <w:rPr>
              <w:rFonts w:ascii="Cambria Math" w:hAnsi="Cambria Math"/>
              <w:sz w:val="22"/>
              <w:szCs w:val="22"/>
            </w:rPr>
            <m:t>=</m:t>
          </m:r>
          <m:sSup>
            <m:sSupPr>
              <m:ctrlPr>
                <w:rPr>
                  <w:rFonts w:ascii="Cambria Math" w:hAnsi="Cambria Math"/>
                  <w:b/>
                  <w:sz w:val="22"/>
                  <w:szCs w:val="22"/>
                </w:rPr>
              </m:ctrlPr>
            </m:sSupPr>
            <m:e>
              <m:sSup>
                <m:sSupPr>
                  <m:ctrlPr>
                    <w:rPr>
                      <w:rFonts w:ascii="Cambria Math" w:hAnsi="Cambria Math"/>
                      <w:b/>
                      <w:iCs/>
                      <w:sz w:val="22"/>
                      <w:szCs w:val="22"/>
                    </w:rPr>
                  </m:ctrlPr>
                </m:sSupPr>
                <m:e>
                  <m:r>
                    <m:rPr>
                      <m:sty m:val="b"/>
                    </m:rPr>
                    <w:rPr>
                      <w:rFonts w:ascii="Cambria Math" w:hAnsi="Cambria Math"/>
                      <w:sz w:val="22"/>
                      <w:szCs w:val="22"/>
                    </w:rPr>
                    <m:t>W</m:t>
                  </m:r>
                </m:e>
                <m:sup>
                  <m:r>
                    <w:rPr>
                      <w:rFonts w:ascii="Cambria Math" w:hAnsi="Cambria Math"/>
                      <w:sz w:val="22"/>
                      <w:szCs w:val="22"/>
                    </w:rPr>
                    <m:t>H</m:t>
                  </m:r>
                </m:sup>
              </m:sSup>
              <m:r>
                <m:rPr>
                  <m:sty m:val="b"/>
                </m:rPr>
                <w:rPr>
                  <w:rFonts w:ascii="Cambria Math" w:hAnsi="Cambria Math"/>
                  <w:sz w:val="22"/>
                  <w:szCs w:val="22"/>
                </w:rPr>
                <m:t xml:space="preserve"> </m:t>
              </m:r>
              <m:sSup>
                <m:sSupPr>
                  <m:ctrlPr>
                    <w:rPr>
                      <w:rFonts w:ascii="Cambria Math" w:hAnsi="Cambria Math"/>
                      <w:b/>
                      <w:bCs/>
                      <w:sz w:val="22"/>
                      <w:szCs w:val="22"/>
                    </w:rPr>
                  </m:ctrlPr>
                </m:sSupPr>
                <m:e>
                  <m:r>
                    <m:rPr>
                      <m:sty m:val="b"/>
                    </m:rPr>
                    <w:rPr>
                      <w:rFonts w:ascii="Cambria Math" w:hAnsi="Cambria Math"/>
                      <w:sz w:val="22"/>
                      <w:szCs w:val="22"/>
                    </w:rPr>
                    <m:t>G</m:t>
                  </m:r>
                </m:e>
                <m:sup>
                  <m:r>
                    <w:rPr>
                      <w:rFonts w:ascii="Cambria Math" w:hAnsi="Cambria Math"/>
                      <w:sz w:val="22"/>
                      <w:szCs w:val="22"/>
                    </w:rPr>
                    <m:t>H</m:t>
                  </m:r>
                </m:sup>
              </m:sSup>
              <m:d>
                <m:dPr>
                  <m:ctrlPr>
                    <w:rPr>
                      <w:rFonts w:ascii="Cambria Math" w:hAnsi="Cambria Math"/>
                      <w:b/>
                      <w:sz w:val="22"/>
                      <w:szCs w:val="22"/>
                    </w:rPr>
                  </m:ctrlPr>
                </m:dPr>
                <m:e>
                  <m:r>
                    <m:rPr>
                      <m:sty m:val="b"/>
                    </m:rPr>
                    <w:rPr>
                      <w:rFonts w:ascii="Cambria Math" w:hAnsi="Cambria Math"/>
                      <w:sz w:val="22"/>
                      <w:szCs w:val="22"/>
                    </w:rPr>
                    <m:t xml:space="preserve">G W </m:t>
                  </m:r>
                  <m:sSup>
                    <m:sSupPr>
                      <m:ctrlPr>
                        <w:rPr>
                          <w:rFonts w:ascii="Cambria Math" w:hAnsi="Cambria Math"/>
                          <w:b/>
                          <w:sz w:val="22"/>
                          <w:szCs w:val="22"/>
                        </w:rPr>
                      </m:ctrlPr>
                    </m:sSupPr>
                    <m:e>
                      <m:r>
                        <m:rPr>
                          <m:sty m:val="b"/>
                        </m:rPr>
                        <w:rPr>
                          <w:rFonts w:ascii="Cambria Math" w:hAnsi="Cambria Math"/>
                          <w:sz w:val="22"/>
                          <w:szCs w:val="22"/>
                        </w:rPr>
                        <m:t>W</m:t>
                      </m:r>
                    </m:e>
                    <m:sup>
                      <m:r>
                        <m:rPr>
                          <m:sty m:val="bi"/>
                        </m:rPr>
                        <w:rPr>
                          <w:rFonts w:ascii="Cambria Math" w:hAnsi="Cambria Math"/>
                          <w:sz w:val="22"/>
                          <w:szCs w:val="22"/>
                        </w:rPr>
                        <m:t>H</m:t>
                      </m:r>
                    </m:sup>
                  </m:sSup>
                  <m:r>
                    <m:rPr>
                      <m:sty m:val="bi"/>
                    </m:rPr>
                    <w:rPr>
                      <w:rFonts w:ascii="Cambria Math" w:hAnsi="Cambria Math"/>
                      <w:sz w:val="22"/>
                      <w:szCs w:val="22"/>
                    </w:rPr>
                    <m:t xml:space="preserve"> </m:t>
                  </m:r>
                  <m:sSup>
                    <m:sSupPr>
                      <m:ctrlPr>
                        <w:rPr>
                          <w:rFonts w:ascii="Cambria Math" w:hAnsi="Cambria Math"/>
                          <w:b/>
                          <w:bCs/>
                          <w:sz w:val="22"/>
                          <w:szCs w:val="22"/>
                        </w:rPr>
                      </m:ctrlPr>
                    </m:sSupPr>
                    <m:e>
                      <m:r>
                        <m:rPr>
                          <m:sty m:val="b"/>
                        </m:rPr>
                        <w:rPr>
                          <w:rFonts w:ascii="Cambria Math" w:hAnsi="Cambria Math"/>
                          <w:sz w:val="22"/>
                          <w:szCs w:val="22"/>
                        </w:rPr>
                        <m:t>G</m:t>
                      </m:r>
                    </m:e>
                    <m:sup>
                      <m:r>
                        <w:rPr>
                          <w:rFonts w:ascii="Cambria Math" w:hAnsi="Cambria Math"/>
                          <w:sz w:val="22"/>
                          <w:szCs w:val="22"/>
                        </w:rPr>
                        <m:t>H</m:t>
                      </m:r>
                    </m:sup>
                  </m:sSup>
                  <m:r>
                    <m:rPr>
                      <m:sty m:val="b"/>
                    </m:rPr>
                    <w:rPr>
                      <w:rFonts w:ascii="Cambria Math" w:hAnsi="Cambria Math"/>
                      <w:sz w:val="22"/>
                      <w:szCs w:val="22"/>
                    </w:rPr>
                    <m:t>+Σ</m:t>
                  </m:r>
                </m:e>
              </m:d>
            </m:e>
            <m:sup>
              <m:r>
                <w:rPr>
                  <w:rFonts w:ascii="Cambria Math" w:hAnsi="Cambria Math"/>
                  <w:sz w:val="22"/>
                  <w:szCs w:val="22"/>
                </w:rPr>
                <m:t>-1</m:t>
              </m:r>
            </m:sup>
          </m:sSup>
          <m:r>
            <m:rPr>
              <m:sty m:val="b"/>
            </m:rPr>
            <w:rPr>
              <w:rFonts w:ascii="Cambria Math" w:hAnsi="Cambria Math"/>
              <w:sz w:val="22"/>
              <w:szCs w:val="22"/>
            </w:rPr>
            <m:t xml:space="preserve">G W </m:t>
          </m:r>
          <m:r>
            <m:rPr>
              <m:sty m:val="p"/>
            </m:rPr>
            <w:rPr>
              <w:rFonts w:ascii="Cambria Math" w:hAnsi="Cambria Math"/>
              <w:sz w:val="22"/>
              <w:szCs w:val="22"/>
            </w:rPr>
            <m:t>,</m:t>
          </m:r>
        </m:oMath>
      </m:oMathPara>
    </w:p>
    <w:p w14:paraId="40FEDF97" w14:textId="451A173E" w:rsidR="00AB28E5" w:rsidRPr="00D94DA6" w:rsidRDefault="00AB28E5" w:rsidP="00AB28E5">
      <w:pPr>
        <w:spacing w:after="120"/>
        <w:rPr>
          <w:rFonts w:eastAsia="MS Gothic"/>
          <w:bCs/>
          <w:sz w:val="22"/>
          <w:szCs w:val="22"/>
          <w:lang w:eastAsia="ja-JP"/>
        </w:rPr>
      </w:pPr>
      <w:r>
        <w:rPr>
          <w:rFonts w:eastAsia="MS Gothic"/>
          <w:sz w:val="22"/>
          <w:szCs w:val="22"/>
          <w:lang w:eastAsia="ja-JP"/>
        </w:rPr>
        <w:lastRenderedPageBreak/>
        <w:t xml:space="preserve">and we have assumed that the channel matrix </w:t>
      </w:r>
      <m:oMath>
        <m:r>
          <m:rPr>
            <m:sty m:val="b"/>
          </m:rPr>
          <w:rPr>
            <w:rFonts w:ascii="Cambria Math" w:hAnsi="Cambria Math"/>
            <w:sz w:val="22"/>
            <w:szCs w:val="22"/>
          </w:rPr>
          <m:t>H</m:t>
        </m:r>
      </m:oMath>
      <w:r>
        <w:rPr>
          <w:rFonts w:eastAsia="MS Gothic"/>
          <w:bCs/>
          <w:sz w:val="22"/>
          <w:szCs w:val="22"/>
        </w:rPr>
        <w:t xml:space="preserve"> is invertible. As a result, it is apparent that the </w:t>
      </w:r>
      <w:r>
        <w:rPr>
          <w:rFonts w:eastAsia="MS Gothic"/>
          <w:sz w:val="22"/>
          <w:szCs w:val="22"/>
          <w:lang w:eastAsia="ja-JP"/>
        </w:rPr>
        <w:t xml:space="preserve">estimate </w:t>
      </w:r>
      <m:oMath>
        <m:sSub>
          <m:sSubPr>
            <m:ctrlPr>
              <w:rPr>
                <w:rFonts w:ascii="Cambria Math" w:hAnsi="Cambria Math"/>
                <w:b/>
                <w:sz w:val="22"/>
                <w:szCs w:val="22"/>
              </w:rPr>
            </m:ctrlPr>
          </m:sSubPr>
          <m:e>
            <m:acc>
              <m:accPr>
                <m:ctrlPr>
                  <w:rPr>
                    <w:rFonts w:ascii="Cambria Math" w:hAnsi="Cambria Math"/>
                    <w:b/>
                    <w:sz w:val="22"/>
                    <w:szCs w:val="22"/>
                  </w:rPr>
                </m:ctrlPr>
              </m:accPr>
              <m:e>
                <m:r>
                  <m:rPr>
                    <m:sty m:val="b"/>
                  </m:rPr>
                  <w:rPr>
                    <w:rFonts w:ascii="Cambria Math" w:hAnsi="Cambria Math"/>
                    <w:sz w:val="22"/>
                    <w:szCs w:val="22"/>
                  </w:rPr>
                  <m:t>x</m:t>
                </m:r>
              </m:e>
            </m:acc>
          </m:e>
          <m:sub>
            <m:r>
              <w:rPr>
                <w:rFonts w:ascii="Cambria Math" w:hAnsi="Cambria Math"/>
                <w:sz w:val="22"/>
                <w:szCs w:val="22"/>
              </w:rPr>
              <m:t>MMSE</m:t>
            </m:r>
          </m:sub>
        </m:sSub>
      </m:oMath>
      <w:r>
        <w:rPr>
          <w:rFonts w:eastAsia="MS Gothic"/>
          <w:sz w:val="22"/>
          <w:szCs w:val="22"/>
          <w:lang w:eastAsia="ja-JP"/>
        </w:rPr>
        <w:t xml:space="preserve"> is biased unless </w:t>
      </w:r>
      <m:oMath>
        <m:r>
          <m:rPr>
            <m:sty m:val="b"/>
          </m:rPr>
          <w:rPr>
            <w:rFonts w:ascii="Cambria Math" w:hAnsi="Cambria Math"/>
            <w:sz w:val="22"/>
            <w:szCs w:val="22"/>
          </w:rPr>
          <m:t>Q</m:t>
        </m:r>
      </m:oMath>
      <w:r>
        <w:rPr>
          <w:rFonts w:eastAsia="MS Gothic"/>
          <w:bCs/>
          <w:iCs/>
          <w:sz w:val="22"/>
          <w:szCs w:val="22"/>
        </w:rPr>
        <w:t xml:space="preserve"> is the identity matrix</w:t>
      </w:r>
      <w:r w:rsidRPr="008E4A33">
        <w:rPr>
          <w:rFonts w:eastAsia="MS Gothic"/>
          <w:bCs/>
          <w:iCs/>
          <w:sz w:val="22"/>
          <w:szCs w:val="22"/>
        </w:rPr>
        <w:t>.</w:t>
      </w:r>
      <w:r>
        <w:rPr>
          <w:rFonts w:eastAsia="MS Gothic"/>
          <w:bCs/>
          <w:iCs/>
          <w:sz w:val="22"/>
          <w:szCs w:val="22"/>
        </w:rPr>
        <w:t xml:space="preserve"> If we instead consider the expected values of the data symbols while treating the symbol on the other layer as noise, then we have that</w:t>
      </w:r>
    </w:p>
    <w:p w14:paraId="0CD474B5" w14:textId="77777777" w:rsidR="00AB28E5" w:rsidRPr="003F530A" w:rsidRDefault="00AB28E5" w:rsidP="00AB28E5">
      <w:pPr>
        <w:spacing w:after="120"/>
        <w:rPr>
          <w:rFonts w:eastAsia="MS Gothic"/>
          <w:bCs/>
          <w:iCs/>
          <w:sz w:val="22"/>
          <w:szCs w:val="22"/>
        </w:rPr>
      </w:pPr>
      <m:oMathPara>
        <m:oMathParaPr>
          <m:jc m:val="center"/>
        </m:oMathParaPr>
        <m:oMath>
          <m:r>
            <w:rPr>
              <w:rFonts w:ascii="Cambria Math" w:hAnsi="Cambria Math"/>
              <w:sz w:val="22"/>
              <w:szCs w:val="22"/>
            </w:rPr>
            <m:t>E</m:t>
          </m:r>
          <m:d>
            <m:dPr>
              <m:ctrlPr>
                <w:rPr>
                  <w:rFonts w:ascii="Cambria Math" w:hAnsi="Cambria Math"/>
                  <w:b/>
                  <w:sz w:val="22"/>
                  <w:szCs w:val="22"/>
                </w:rPr>
              </m:ctrlPr>
            </m:dPr>
            <m:e>
              <m:sSub>
                <m:sSubPr>
                  <m:ctrlPr>
                    <w:rPr>
                      <w:rFonts w:ascii="Cambria Math" w:hAnsi="Cambria Math"/>
                      <w:b/>
                      <w:sz w:val="22"/>
                      <w:szCs w:val="22"/>
                    </w:rPr>
                  </m:ctrlPr>
                </m:sSubPr>
                <m:e>
                  <m:acc>
                    <m:accPr>
                      <m:ctrlPr>
                        <w:rPr>
                          <w:rFonts w:ascii="Cambria Math" w:hAnsi="Cambria Math"/>
                          <w:bCs/>
                          <w:sz w:val="22"/>
                          <w:szCs w:val="22"/>
                        </w:rPr>
                      </m:ctrlPr>
                    </m:accPr>
                    <m:e>
                      <m:r>
                        <m:rPr>
                          <m:sty m:val="p"/>
                        </m:rPr>
                        <w:rPr>
                          <w:rFonts w:ascii="Cambria Math" w:hAnsi="Cambria Math"/>
                          <w:sz w:val="22"/>
                          <w:szCs w:val="22"/>
                        </w:rPr>
                        <m:t>x</m:t>
                      </m:r>
                    </m:e>
                  </m:acc>
                </m:e>
                <m:sub>
                  <m:r>
                    <w:rPr>
                      <w:rFonts w:ascii="Cambria Math" w:hAnsi="Cambria Math"/>
                      <w:sz w:val="22"/>
                      <w:szCs w:val="22"/>
                    </w:rPr>
                    <m:t>1,MMSE</m:t>
                  </m:r>
                </m:sub>
              </m:sSub>
              <m:r>
                <m:rPr>
                  <m:sty m:val="bi"/>
                </m:rPr>
                <w:rPr>
                  <w:rFonts w:ascii="Cambria Math" w:hAnsi="Cambria Math"/>
                  <w:sz w:val="22"/>
                  <w:szCs w:val="22"/>
                </w:rPr>
                <m:t>|</m:t>
              </m:r>
              <m:sSub>
                <m:sSubPr>
                  <m:ctrlPr>
                    <w:rPr>
                      <w:rFonts w:ascii="Cambria Math" w:hAnsi="Cambria Math"/>
                      <w:bCs/>
                      <w:iCs/>
                      <w:sz w:val="22"/>
                      <w:szCs w:val="22"/>
                    </w:rPr>
                  </m:ctrlPr>
                </m:sSubPr>
                <m:e>
                  <m:r>
                    <m:rPr>
                      <m:sty m:val="p"/>
                    </m:rPr>
                    <w:rPr>
                      <w:rFonts w:ascii="Cambria Math" w:hAnsi="Cambria Math"/>
                      <w:sz w:val="22"/>
                      <w:szCs w:val="22"/>
                    </w:rPr>
                    <m:t>x</m:t>
                  </m:r>
                </m:e>
                <m:sub>
                  <m:r>
                    <w:rPr>
                      <w:rFonts w:ascii="Cambria Math" w:hAnsi="Cambria Math"/>
                      <w:sz w:val="22"/>
                      <w:szCs w:val="22"/>
                    </w:rPr>
                    <m:t>1</m:t>
                  </m:r>
                </m:sub>
              </m:sSub>
            </m:e>
          </m:d>
          <m:r>
            <m:rPr>
              <m:sty m:val="bi"/>
            </m:rPr>
            <w:rPr>
              <w:rFonts w:ascii="Cambria Math" w:hAnsi="Cambria Math"/>
              <w:sz w:val="22"/>
              <w:szCs w:val="22"/>
            </w:rPr>
            <m:t>=</m:t>
          </m:r>
          <m:sSub>
            <m:sSubPr>
              <m:ctrlPr>
                <w:rPr>
                  <w:rFonts w:ascii="Cambria Math" w:hAnsi="Cambria Math"/>
                  <w:bCs/>
                  <w:iCs/>
                  <w:sz w:val="22"/>
                  <w:szCs w:val="22"/>
                </w:rPr>
              </m:ctrlPr>
            </m:sSubPr>
            <m:e>
              <m:r>
                <m:rPr>
                  <m:sty m:val="p"/>
                </m:rPr>
                <w:rPr>
                  <w:rFonts w:ascii="Cambria Math" w:hAnsi="Cambria Math"/>
                  <w:sz w:val="22"/>
                  <w:szCs w:val="22"/>
                </w:rPr>
                <m:t>Q</m:t>
              </m:r>
            </m:e>
            <m:sub>
              <m:r>
                <w:rPr>
                  <w:rFonts w:ascii="Cambria Math" w:hAnsi="Cambria Math"/>
                  <w:sz w:val="22"/>
                  <w:szCs w:val="22"/>
                </w:rPr>
                <m:t>1,1</m:t>
              </m:r>
            </m:sub>
          </m:sSub>
          <m:r>
            <m:rPr>
              <m:sty m:val="b"/>
            </m:rPr>
            <w:rPr>
              <w:rFonts w:ascii="Cambria Math" w:hAnsi="Cambria Math"/>
              <w:sz w:val="22"/>
              <w:szCs w:val="22"/>
            </w:rPr>
            <m:t xml:space="preserve"> </m:t>
          </m:r>
          <m:sSub>
            <m:sSubPr>
              <m:ctrlPr>
                <w:rPr>
                  <w:rFonts w:ascii="Cambria Math" w:hAnsi="Cambria Math"/>
                  <w:bCs/>
                  <w:iCs/>
                  <w:sz w:val="22"/>
                  <w:szCs w:val="22"/>
                </w:rPr>
              </m:ctrlPr>
            </m:sSubPr>
            <m:e>
              <m:r>
                <m:rPr>
                  <m:sty m:val="p"/>
                </m:rPr>
                <w:rPr>
                  <w:rFonts w:ascii="Cambria Math" w:hAnsi="Cambria Math"/>
                  <w:sz w:val="22"/>
                  <w:szCs w:val="22"/>
                </w:rPr>
                <m:t>x</m:t>
              </m:r>
            </m:e>
            <m:sub>
              <m:r>
                <w:rPr>
                  <w:rFonts w:ascii="Cambria Math" w:hAnsi="Cambria Math"/>
                  <w:sz w:val="22"/>
                  <w:szCs w:val="22"/>
                </w:rPr>
                <m:t>1</m:t>
              </m:r>
            </m:sub>
          </m:sSub>
        </m:oMath>
      </m:oMathPara>
    </w:p>
    <w:p w14:paraId="4D8DF6DB" w14:textId="77777777" w:rsidR="00AB28E5" w:rsidRPr="002B3EDA" w:rsidRDefault="00AB28E5" w:rsidP="00AB28E5">
      <w:pPr>
        <w:spacing w:after="120"/>
        <w:rPr>
          <w:rFonts w:eastAsia="MS Gothic"/>
          <w:bCs/>
          <w:iCs/>
          <w:sz w:val="22"/>
          <w:szCs w:val="22"/>
        </w:rPr>
      </w:pPr>
      <m:oMathPara>
        <m:oMathParaPr>
          <m:jc m:val="center"/>
        </m:oMathParaPr>
        <m:oMath>
          <m:r>
            <w:rPr>
              <w:rFonts w:ascii="Cambria Math" w:hAnsi="Cambria Math"/>
              <w:sz w:val="22"/>
              <w:szCs w:val="22"/>
            </w:rPr>
            <m:t>E</m:t>
          </m:r>
          <m:d>
            <m:dPr>
              <m:ctrlPr>
                <w:rPr>
                  <w:rFonts w:ascii="Cambria Math" w:hAnsi="Cambria Math"/>
                  <w:b/>
                  <w:sz w:val="22"/>
                  <w:szCs w:val="22"/>
                </w:rPr>
              </m:ctrlPr>
            </m:dPr>
            <m:e>
              <m:sSub>
                <m:sSubPr>
                  <m:ctrlPr>
                    <w:rPr>
                      <w:rFonts w:ascii="Cambria Math" w:hAnsi="Cambria Math"/>
                      <w:b/>
                      <w:sz w:val="22"/>
                      <w:szCs w:val="22"/>
                    </w:rPr>
                  </m:ctrlPr>
                </m:sSubPr>
                <m:e>
                  <m:acc>
                    <m:accPr>
                      <m:ctrlPr>
                        <w:rPr>
                          <w:rFonts w:ascii="Cambria Math" w:hAnsi="Cambria Math"/>
                          <w:bCs/>
                          <w:sz w:val="22"/>
                          <w:szCs w:val="22"/>
                        </w:rPr>
                      </m:ctrlPr>
                    </m:accPr>
                    <m:e>
                      <m:r>
                        <m:rPr>
                          <m:sty m:val="p"/>
                        </m:rPr>
                        <w:rPr>
                          <w:rFonts w:ascii="Cambria Math" w:hAnsi="Cambria Math"/>
                          <w:sz w:val="22"/>
                          <w:szCs w:val="22"/>
                        </w:rPr>
                        <m:t>x</m:t>
                      </m:r>
                    </m:e>
                  </m:acc>
                </m:e>
                <m:sub>
                  <m:r>
                    <w:rPr>
                      <w:rFonts w:ascii="Cambria Math" w:hAnsi="Cambria Math"/>
                      <w:sz w:val="22"/>
                      <w:szCs w:val="22"/>
                    </w:rPr>
                    <m:t>2,MMSE</m:t>
                  </m:r>
                </m:sub>
              </m:sSub>
              <m:r>
                <m:rPr>
                  <m:sty m:val="bi"/>
                </m:rPr>
                <w:rPr>
                  <w:rFonts w:ascii="Cambria Math" w:hAnsi="Cambria Math"/>
                  <w:sz w:val="22"/>
                  <w:szCs w:val="22"/>
                </w:rPr>
                <m:t>|</m:t>
              </m:r>
              <m:sSub>
                <m:sSubPr>
                  <m:ctrlPr>
                    <w:rPr>
                      <w:rFonts w:ascii="Cambria Math" w:hAnsi="Cambria Math"/>
                      <w:bCs/>
                      <w:iCs/>
                      <w:sz w:val="22"/>
                      <w:szCs w:val="22"/>
                    </w:rPr>
                  </m:ctrlPr>
                </m:sSubPr>
                <m:e>
                  <m:r>
                    <m:rPr>
                      <m:sty m:val="p"/>
                    </m:rPr>
                    <w:rPr>
                      <w:rFonts w:ascii="Cambria Math" w:hAnsi="Cambria Math"/>
                      <w:sz w:val="22"/>
                      <w:szCs w:val="22"/>
                    </w:rPr>
                    <m:t>x</m:t>
                  </m:r>
                </m:e>
                <m:sub>
                  <m:r>
                    <w:rPr>
                      <w:rFonts w:ascii="Cambria Math" w:hAnsi="Cambria Math"/>
                      <w:sz w:val="22"/>
                      <w:szCs w:val="22"/>
                    </w:rPr>
                    <m:t>2</m:t>
                  </m:r>
                </m:sub>
              </m:sSub>
            </m:e>
          </m:d>
          <m:r>
            <m:rPr>
              <m:sty m:val="bi"/>
            </m:rPr>
            <w:rPr>
              <w:rFonts w:ascii="Cambria Math" w:hAnsi="Cambria Math"/>
              <w:sz w:val="22"/>
              <w:szCs w:val="22"/>
            </w:rPr>
            <m:t>=</m:t>
          </m:r>
          <m:sSub>
            <m:sSubPr>
              <m:ctrlPr>
                <w:rPr>
                  <w:rFonts w:ascii="Cambria Math" w:hAnsi="Cambria Math"/>
                  <w:bCs/>
                  <w:iCs/>
                  <w:sz w:val="22"/>
                  <w:szCs w:val="22"/>
                </w:rPr>
              </m:ctrlPr>
            </m:sSubPr>
            <m:e>
              <m:r>
                <m:rPr>
                  <m:sty m:val="p"/>
                </m:rPr>
                <w:rPr>
                  <w:rFonts w:ascii="Cambria Math" w:hAnsi="Cambria Math"/>
                  <w:sz w:val="22"/>
                  <w:szCs w:val="22"/>
                </w:rPr>
                <m:t>Q</m:t>
              </m:r>
            </m:e>
            <m:sub>
              <m:r>
                <w:rPr>
                  <w:rFonts w:ascii="Cambria Math" w:hAnsi="Cambria Math"/>
                  <w:sz w:val="22"/>
                  <w:szCs w:val="22"/>
                </w:rPr>
                <m:t>2,2</m:t>
              </m:r>
            </m:sub>
          </m:sSub>
          <m:r>
            <m:rPr>
              <m:sty m:val="b"/>
            </m:rPr>
            <w:rPr>
              <w:rFonts w:ascii="Cambria Math" w:hAnsi="Cambria Math"/>
              <w:sz w:val="22"/>
              <w:szCs w:val="22"/>
            </w:rPr>
            <m:t xml:space="preserve"> </m:t>
          </m:r>
          <m:sSub>
            <m:sSubPr>
              <m:ctrlPr>
                <w:rPr>
                  <w:rFonts w:ascii="Cambria Math" w:hAnsi="Cambria Math"/>
                  <w:bCs/>
                  <w:iCs/>
                  <w:sz w:val="22"/>
                  <w:szCs w:val="22"/>
                </w:rPr>
              </m:ctrlPr>
            </m:sSubPr>
            <m:e>
              <m:r>
                <m:rPr>
                  <m:sty m:val="p"/>
                </m:rPr>
                <w:rPr>
                  <w:rFonts w:ascii="Cambria Math" w:hAnsi="Cambria Math"/>
                  <w:sz w:val="22"/>
                  <w:szCs w:val="22"/>
                </w:rPr>
                <m:t>x</m:t>
              </m:r>
            </m:e>
            <m:sub>
              <m:r>
                <w:rPr>
                  <w:rFonts w:ascii="Cambria Math" w:hAnsi="Cambria Math"/>
                  <w:sz w:val="22"/>
                  <w:szCs w:val="22"/>
                </w:rPr>
                <m:t>2</m:t>
              </m:r>
            </m:sub>
          </m:sSub>
        </m:oMath>
      </m:oMathPara>
    </w:p>
    <w:p w14:paraId="5A4404C0" w14:textId="77777777" w:rsidR="00AB28E5" w:rsidRDefault="00AB28E5" w:rsidP="00AB28E5">
      <w:pPr>
        <w:spacing w:after="120"/>
        <w:rPr>
          <w:rFonts w:eastAsia="MS Gothic"/>
          <w:bCs/>
          <w:iCs/>
          <w:sz w:val="22"/>
          <w:szCs w:val="22"/>
        </w:rPr>
      </w:pPr>
      <w:r>
        <w:rPr>
          <w:rFonts w:eastAsia="MS Gothic"/>
          <w:bCs/>
          <w:iCs/>
          <w:sz w:val="22"/>
          <w:szCs w:val="22"/>
        </w:rPr>
        <w:t xml:space="preserve">and the estimator is unbiased only if </w:t>
      </w:r>
      <m:oMath>
        <m:sSub>
          <m:sSubPr>
            <m:ctrlPr>
              <w:rPr>
                <w:rFonts w:ascii="Cambria Math" w:hAnsi="Cambria Math"/>
                <w:bCs/>
                <w:iCs/>
                <w:sz w:val="22"/>
                <w:szCs w:val="22"/>
              </w:rPr>
            </m:ctrlPr>
          </m:sSubPr>
          <m:e>
            <m:r>
              <m:rPr>
                <m:sty m:val="p"/>
              </m:rPr>
              <w:rPr>
                <w:rFonts w:ascii="Cambria Math" w:hAnsi="Cambria Math"/>
                <w:sz w:val="22"/>
                <w:szCs w:val="22"/>
              </w:rPr>
              <m:t>Q</m:t>
            </m:r>
          </m:e>
          <m:sub>
            <m:r>
              <w:rPr>
                <w:rFonts w:ascii="Cambria Math" w:hAnsi="Cambria Math"/>
                <w:sz w:val="22"/>
                <w:szCs w:val="22"/>
              </w:rPr>
              <m:t>1,1</m:t>
            </m:r>
          </m:sub>
        </m:sSub>
        <m:r>
          <w:rPr>
            <w:rFonts w:ascii="Cambria Math" w:hAnsi="Cambria Math"/>
            <w:sz w:val="22"/>
            <w:szCs w:val="22"/>
          </w:rPr>
          <m:t>=</m:t>
        </m:r>
        <m:sSub>
          <m:sSubPr>
            <m:ctrlPr>
              <w:rPr>
                <w:rFonts w:ascii="Cambria Math" w:hAnsi="Cambria Math"/>
                <w:bCs/>
                <w:iCs/>
                <w:sz w:val="22"/>
                <w:szCs w:val="22"/>
              </w:rPr>
            </m:ctrlPr>
          </m:sSubPr>
          <m:e>
            <m:r>
              <m:rPr>
                <m:sty m:val="p"/>
              </m:rPr>
              <w:rPr>
                <w:rFonts w:ascii="Cambria Math" w:hAnsi="Cambria Math"/>
                <w:sz w:val="22"/>
                <w:szCs w:val="22"/>
              </w:rPr>
              <m:t>Q</m:t>
            </m:r>
          </m:e>
          <m:sub>
            <m:r>
              <w:rPr>
                <w:rFonts w:ascii="Cambria Math" w:hAnsi="Cambria Math"/>
                <w:sz w:val="22"/>
                <w:szCs w:val="22"/>
              </w:rPr>
              <m:t>2,2</m:t>
            </m:r>
          </m:sub>
        </m:sSub>
        <m:r>
          <w:rPr>
            <w:rFonts w:ascii="Cambria Math" w:hAnsi="Cambria Math"/>
            <w:sz w:val="22"/>
            <w:szCs w:val="22"/>
          </w:rPr>
          <m:t>=1</m:t>
        </m:r>
      </m:oMath>
      <w:r>
        <w:rPr>
          <w:rFonts w:eastAsia="MS Gothic"/>
          <w:bCs/>
          <w:iCs/>
          <w:sz w:val="22"/>
          <w:szCs w:val="22"/>
        </w:rPr>
        <w:t>.  Since the MMSE es</w:t>
      </w:r>
      <w:proofErr w:type="spellStart"/>
      <w:r>
        <w:rPr>
          <w:rFonts w:eastAsia="MS Gothic"/>
          <w:bCs/>
          <w:iCs/>
          <w:sz w:val="22"/>
          <w:szCs w:val="22"/>
        </w:rPr>
        <w:t>timator</w:t>
      </w:r>
      <w:proofErr w:type="spellEnd"/>
      <w:r>
        <w:rPr>
          <w:rFonts w:eastAsia="MS Gothic"/>
          <w:bCs/>
          <w:iCs/>
          <w:sz w:val="22"/>
          <w:szCs w:val="22"/>
        </w:rPr>
        <w:t xml:space="preserve"> is always biased, the measured error for the two layers will have </w:t>
      </w:r>
      <w:r w:rsidRPr="00BE2FD9">
        <w:rPr>
          <w:rFonts w:eastAsia="MS Gothic"/>
          <w:bCs/>
          <w:i/>
          <w:sz w:val="22"/>
          <w:szCs w:val="22"/>
        </w:rPr>
        <w:t xml:space="preserve">non-zero means given by </w:t>
      </w:r>
      <m:oMath>
        <m:r>
          <w:rPr>
            <w:rFonts w:ascii="Cambria Math" w:hAnsi="Cambria Math"/>
            <w:sz w:val="22"/>
            <w:szCs w:val="22"/>
          </w:rPr>
          <m:t>1</m:t>
        </m:r>
        <m:r>
          <m:rPr>
            <m:sty m:val="bi"/>
          </m:rPr>
          <w:rPr>
            <w:rFonts w:ascii="Cambria Math" w:hAnsi="Cambria Math"/>
            <w:sz w:val="22"/>
            <w:szCs w:val="22"/>
          </w:rPr>
          <m:t>-</m:t>
        </m:r>
        <m:sSub>
          <m:sSubPr>
            <m:ctrlPr>
              <w:rPr>
                <w:rFonts w:ascii="Cambria Math" w:hAnsi="Cambria Math"/>
                <w:bCs/>
                <w:i/>
                <w:sz w:val="22"/>
                <w:szCs w:val="22"/>
              </w:rPr>
            </m:ctrlPr>
          </m:sSubPr>
          <m:e>
            <m:r>
              <w:rPr>
                <w:rFonts w:ascii="Cambria Math" w:hAnsi="Cambria Math"/>
                <w:sz w:val="22"/>
                <w:szCs w:val="22"/>
              </w:rPr>
              <m:t>Q</m:t>
            </m:r>
          </m:e>
          <m:sub>
            <m:r>
              <w:rPr>
                <w:rFonts w:ascii="Cambria Math" w:hAnsi="Cambria Math"/>
                <w:sz w:val="22"/>
                <w:szCs w:val="22"/>
              </w:rPr>
              <m:t>1,1</m:t>
            </m:r>
          </m:sub>
        </m:sSub>
      </m:oMath>
      <w:r w:rsidRPr="00BE2FD9">
        <w:rPr>
          <w:rFonts w:eastAsia="MS Gothic"/>
          <w:bCs/>
          <w:i/>
          <w:sz w:val="22"/>
          <w:szCs w:val="22"/>
        </w:rPr>
        <w:t xml:space="preserve"> and </w:t>
      </w:r>
      <m:oMath>
        <m:r>
          <w:rPr>
            <w:rFonts w:ascii="Cambria Math" w:hAnsi="Cambria Math"/>
            <w:sz w:val="22"/>
            <w:szCs w:val="22"/>
          </w:rPr>
          <m:t>1</m:t>
        </m:r>
        <m:r>
          <m:rPr>
            <m:sty m:val="bi"/>
          </m:rPr>
          <w:rPr>
            <w:rFonts w:ascii="Cambria Math" w:hAnsi="Cambria Math"/>
            <w:sz w:val="22"/>
            <w:szCs w:val="22"/>
          </w:rPr>
          <m:t>-</m:t>
        </m:r>
        <m:sSub>
          <m:sSubPr>
            <m:ctrlPr>
              <w:rPr>
                <w:rFonts w:ascii="Cambria Math" w:hAnsi="Cambria Math"/>
                <w:bCs/>
                <w:i/>
                <w:sz w:val="22"/>
                <w:szCs w:val="22"/>
              </w:rPr>
            </m:ctrlPr>
          </m:sSubPr>
          <m:e>
            <m:r>
              <w:rPr>
                <w:rFonts w:ascii="Cambria Math" w:hAnsi="Cambria Math"/>
                <w:sz w:val="22"/>
                <w:szCs w:val="22"/>
              </w:rPr>
              <m:t>Q</m:t>
            </m:r>
          </m:e>
          <m:sub>
            <m:r>
              <w:rPr>
                <w:rFonts w:ascii="Cambria Math" w:hAnsi="Cambria Math"/>
                <w:sz w:val="22"/>
                <w:szCs w:val="22"/>
              </w:rPr>
              <m:t>2,2</m:t>
            </m:r>
          </m:sub>
        </m:sSub>
      </m:oMath>
      <w:r>
        <w:rPr>
          <w:rFonts w:eastAsia="MS Gothic"/>
          <w:bCs/>
          <w:iCs/>
          <w:sz w:val="22"/>
          <w:szCs w:val="22"/>
        </w:rPr>
        <w:t xml:space="preserve">, respectively, and </w:t>
      </w:r>
      <w:r w:rsidRPr="00BE2FD9">
        <w:rPr>
          <w:rFonts w:eastAsia="MS Gothic"/>
          <w:bCs/>
          <w:i/>
          <w:sz w:val="22"/>
          <w:szCs w:val="22"/>
        </w:rPr>
        <w:t>the error measurements used to compute the EVM will be incorrect</w:t>
      </w:r>
      <w:r>
        <w:rPr>
          <w:rFonts w:eastAsia="MS Gothic"/>
          <w:bCs/>
          <w:iCs/>
          <w:sz w:val="22"/>
          <w:szCs w:val="22"/>
        </w:rPr>
        <w:t>.</w:t>
      </w:r>
    </w:p>
    <w:p w14:paraId="7E7727BE" w14:textId="77777777" w:rsidR="00AB28E5" w:rsidRDefault="00AB28E5" w:rsidP="00AB28E5">
      <w:pPr>
        <w:spacing w:after="120"/>
        <w:rPr>
          <w:rFonts w:eastAsia="MS Gothic"/>
          <w:bCs/>
          <w:iCs/>
          <w:sz w:val="22"/>
          <w:szCs w:val="22"/>
        </w:rPr>
      </w:pPr>
      <w:r>
        <w:rPr>
          <w:rFonts w:eastAsia="MS Gothic"/>
          <w:bCs/>
          <w:iCs/>
          <w:sz w:val="22"/>
          <w:szCs w:val="22"/>
        </w:rPr>
        <w:t xml:space="preserve">With the assumption that the channel </w:t>
      </w:r>
      <m:oMath>
        <m:r>
          <m:rPr>
            <m:sty m:val="b"/>
          </m:rPr>
          <w:rPr>
            <w:rFonts w:ascii="Cambria Math" w:hAnsi="Cambria Math"/>
            <w:sz w:val="22"/>
            <w:szCs w:val="22"/>
          </w:rPr>
          <m:t>H</m:t>
        </m:r>
      </m:oMath>
      <w:r>
        <w:rPr>
          <w:rFonts w:eastAsia="MS Gothic"/>
          <w:bCs/>
          <w:iCs/>
          <w:sz w:val="22"/>
          <w:szCs w:val="22"/>
        </w:rPr>
        <w:t xml:space="preserve"> is invertible, the error </w:t>
      </w:r>
      <m:oMath>
        <m:sSub>
          <m:sSubPr>
            <m:ctrlPr>
              <w:rPr>
                <w:rFonts w:ascii="Cambria Math" w:hAnsi="Cambria Math"/>
                <w:b/>
                <w:sz w:val="22"/>
                <w:szCs w:val="22"/>
              </w:rPr>
            </m:ctrlPr>
          </m:sSubPr>
          <m:e>
            <m:r>
              <m:rPr>
                <m:sty m:val="b"/>
              </m:rPr>
              <w:rPr>
                <w:rFonts w:ascii="Cambria Math" w:hAnsi="Cambria Math"/>
                <w:sz w:val="22"/>
                <w:szCs w:val="22"/>
              </w:rPr>
              <m:t>v</m:t>
            </m:r>
          </m:e>
          <m:sub>
            <m:r>
              <w:rPr>
                <w:rFonts w:ascii="Cambria Math" w:hAnsi="Cambria Math"/>
                <w:sz w:val="22"/>
                <w:szCs w:val="22"/>
              </w:rPr>
              <m:t>MMSE</m:t>
            </m:r>
          </m:sub>
        </m:sSub>
      </m:oMath>
      <w:r>
        <w:rPr>
          <w:rFonts w:eastAsia="MS Gothic"/>
          <w:bCs/>
          <w:iCs/>
          <w:sz w:val="22"/>
          <w:szCs w:val="22"/>
        </w:rPr>
        <w:t xml:space="preserve"> can be simplified as</w:t>
      </w:r>
    </w:p>
    <w:p w14:paraId="3C3C96BD" w14:textId="77777777" w:rsidR="00AB28E5" w:rsidRPr="00BE2FD9" w:rsidRDefault="004F3C99" w:rsidP="00AB28E5">
      <w:pPr>
        <w:spacing w:after="120"/>
        <w:rPr>
          <w:rFonts w:eastAsia="MS Gothic"/>
          <w:bCs/>
          <w:iCs/>
          <w:sz w:val="22"/>
          <w:szCs w:val="22"/>
        </w:rPr>
      </w:pPr>
      <m:oMathPara>
        <m:oMath>
          <m:sSub>
            <m:sSubPr>
              <m:ctrlPr>
                <w:rPr>
                  <w:rFonts w:ascii="Cambria Math" w:hAnsi="Cambria Math"/>
                  <w:b/>
                  <w:sz w:val="22"/>
                  <w:szCs w:val="22"/>
                </w:rPr>
              </m:ctrlPr>
            </m:sSubPr>
            <m:e>
              <m:r>
                <m:rPr>
                  <m:sty m:val="b"/>
                </m:rPr>
                <w:rPr>
                  <w:rFonts w:ascii="Cambria Math" w:hAnsi="Cambria Math"/>
                  <w:sz w:val="22"/>
                  <w:szCs w:val="22"/>
                </w:rPr>
                <m:t>v</m:t>
              </m:r>
            </m:e>
            <m:sub>
              <m:r>
                <w:rPr>
                  <w:rFonts w:ascii="Cambria Math" w:hAnsi="Cambria Math"/>
                  <w:sz w:val="22"/>
                  <w:szCs w:val="22"/>
                </w:rPr>
                <m:t>MMSE</m:t>
              </m:r>
            </m:sub>
          </m:sSub>
          <m:r>
            <m:rPr>
              <m:sty m:val="bi"/>
            </m:rPr>
            <w:rPr>
              <w:rFonts w:ascii="Cambria Math" w:hAnsi="Cambria Math"/>
              <w:sz w:val="22"/>
              <w:szCs w:val="22"/>
            </w:rPr>
            <m:t>=</m:t>
          </m:r>
          <m:sSup>
            <m:sSupPr>
              <m:ctrlPr>
                <w:rPr>
                  <w:rFonts w:ascii="Cambria Math" w:hAnsi="Cambria Math"/>
                  <w:b/>
                  <w:sz w:val="22"/>
                  <w:szCs w:val="22"/>
                </w:rPr>
              </m:ctrlPr>
            </m:sSupPr>
            <m:e>
              <m:sSup>
                <m:sSupPr>
                  <m:ctrlPr>
                    <w:rPr>
                      <w:rFonts w:ascii="Cambria Math" w:hAnsi="Cambria Math"/>
                      <w:b/>
                      <w:iCs/>
                      <w:sz w:val="22"/>
                      <w:szCs w:val="22"/>
                    </w:rPr>
                  </m:ctrlPr>
                </m:sSupPr>
                <m:e>
                  <m:r>
                    <m:rPr>
                      <m:sty m:val="b"/>
                    </m:rPr>
                    <w:rPr>
                      <w:rFonts w:ascii="Cambria Math" w:hAnsi="Cambria Math"/>
                      <w:sz w:val="22"/>
                      <w:szCs w:val="22"/>
                    </w:rPr>
                    <m:t>W</m:t>
                  </m:r>
                </m:e>
                <m:sup>
                  <m:r>
                    <w:rPr>
                      <w:rFonts w:ascii="Cambria Math" w:hAnsi="Cambria Math"/>
                      <w:sz w:val="22"/>
                      <w:szCs w:val="22"/>
                    </w:rPr>
                    <m:t>H</m:t>
                  </m:r>
                </m:sup>
              </m:sSup>
              <m:r>
                <m:rPr>
                  <m:sty m:val="b"/>
                </m:rPr>
                <w:rPr>
                  <w:rFonts w:ascii="Cambria Math" w:hAnsi="Cambria Math"/>
                  <w:sz w:val="22"/>
                  <w:szCs w:val="22"/>
                </w:rPr>
                <m:t xml:space="preserve"> </m:t>
              </m:r>
              <m:sSup>
                <m:sSupPr>
                  <m:ctrlPr>
                    <w:rPr>
                      <w:rFonts w:ascii="Cambria Math" w:hAnsi="Cambria Math"/>
                      <w:b/>
                      <w:bCs/>
                      <w:sz w:val="22"/>
                      <w:szCs w:val="22"/>
                    </w:rPr>
                  </m:ctrlPr>
                </m:sSupPr>
                <m:e>
                  <m:r>
                    <m:rPr>
                      <m:sty m:val="b"/>
                    </m:rPr>
                    <w:rPr>
                      <w:rFonts w:ascii="Cambria Math" w:hAnsi="Cambria Math"/>
                      <w:sz w:val="22"/>
                      <w:szCs w:val="22"/>
                    </w:rPr>
                    <m:t>G</m:t>
                  </m:r>
                </m:e>
                <m:sup>
                  <m:r>
                    <w:rPr>
                      <w:rFonts w:ascii="Cambria Math" w:hAnsi="Cambria Math"/>
                      <w:sz w:val="22"/>
                      <w:szCs w:val="22"/>
                    </w:rPr>
                    <m:t>H</m:t>
                  </m:r>
                </m:sup>
              </m:sSup>
              <m:r>
                <m:rPr>
                  <m:sty m:val="b"/>
                </m:rPr>
                <w:rPr>
                  <w:rFonts w:ascii="Cambria Math" w:hAnsi="Cambria Math"/>
                  <w:sz w:val="22"/>
                  <w:szCs w:val="22"/>
                </w:rPr>
                <m:t xml:space="preserve"> </m:t>
              </m:r>
              <m:d>
                <m:dPr>
                  <m:ctrlPr>
                    <w:rPr>
                      <w:rFonts w:ascii="Cambria Math" w:hAnsi="Cambria Math"/>
                      <w:b/>
                      <w:sz w:val="22"/>
                      <w:szCs w:val="22"/>
                    </w:rPr>
                  </m:ctrlPr>
                </m:dPr>
                <m:e>
                  <m:r>
                    <m:rPr>
                      <m:sty m:val="b"/>
                    </m:rPr>
                    <w:rPr>
                      <w:rFonts w:ascii="Cambria Math" w:hAnsi="Cambria Math"/>
                      <w:sz w:val="22"/>
                      <w:szCs w:val="22"/>
                    </w:rPr>
                    <m:t xml:space="preserve"> G W </m:t>
                  </m:r>
                  <m:sSup>
                    <m:sSupPr>
                      <m:ctrlPr>
                        <w:rPr>
                          <w:rFonts w:ascii="Cambria Math" w:hAnsi="Cambria Math"/>
                          <w:b/>
                          <w:sz w:val="22"/>
                          <w:szCs w:val="22"/>
                        </w:rPr>
                      </m:ctrlPr>
                    </m:sSupPr>
                    <m:e>
                      <m:r>
                        <m:rPr>
                          <m:sty m:val="b"/>
                        </m:rPr>
                        <w:rPr>
                          <w:rFonts w:ascii="Cambria Math" w:hAnsi="Cambria Math"/>
                          <w:sz w:val="22"/>
                          <w:szCs w:val="22"/>
                        </w:rPr>
                        <m:t>W</m:t>
                      </m:r>
                    </m:e>
                    <m:sup>
                      <m:r>
                        <m:rPr>
                          <m:sty m:val="bi"/>
                        </m:rPr>
                        <w:rPr>
                          <w:rFonts w:ascii="Cambria Math" w:hAnsi="Cambria Math"/>
                          <w:sz w:val="22"/>
                          <w:szCs w:val="22"/>
                        </w:rPr>
                        <m:t>H</m:t>
                      </m:r>
                    </m:sup>
                  </m:sSup>
                  <m:r>
                    <m:rPr>
                      <m:sty m:val="b"/>
                    </m:rPr>
                    <w:rPr>
                      <w:rFonts w:ascii="Cambria Math" w:hAnsi="Cambria Math"/>
                      <w:sz w:val="22"/>
                      <w:szCs w:val="22"/>
                    </w:rPr>
                    <m:t xml:space="preserve"> </m:t>
                  </m:r>
                  <m:sSup>
                    <m:sSupPr>
                      <m:ctrlPr>
                        <w:rPr>
                          <w:rFonts w:ascii="Cambria Math" w:hAnsi="Cambria Math"/>
                          <w:b/>
                          <w:bCs/>
                          <w:sz w:val="22"/>
                          <w:szCs w:val="22"/>
                        </w:rPr>
                      </m:ctrlPr>
                    </m:sSupPr>
                    <m:e>
                      <m:r>
                        <m:rPr>
                          <m:sty m:val="b"/>
                        </m:rPr>
                        <w:rPr>
                          <w:rFonts w:ascii="Cambria Math" w:hAnsi="Cambria Math"/>
                          <w:sz w:val="22"/>
                          <w:szCs w:val="22"/>
                        </w:rPr>
                        <m:t>G</m:t>
                      </m:r>
                    </m:e>
                    <m:sup>
                      <m:r>
                        <w:rPr>
                          <w:rFonts w:ascii="Cambria Math" w:hAnsi="Cambria Math"/>
                          <w:sz w:val="22"/>
                          <w:szCs w:val="22"/>
                        </w:rPr>
                        <m:t>H</m:t>
                      </m:r>
                    </m:sup>
                  </m:sSup>
                  <m:r>
                    <m:rPr>
                      <m:sty m:val="b"/>
                    </m:rPr>
                    <w:rPr>
                      <w:rFonts w:ascii="Cambria Math" w:hAnsi="Cambria Math"/>
                      <w:sz w:val="22"/>
                      <w:szCs w:val="22"/>
                    </w:rPr>
                    <m:t>+ Σ</m:t>
                  </m:r>
                </m:e>
              </m:d>
            </m:e>
            <m:sup>
              <m:r>
                <w:rPr>
                  <w:rFonts w:ascii="Cambria Math" w:hAnsi="Cambria Math"/>
                  <w:sz w:val="22"/>
                  <w:szCs w:val="22"/>
                </w:rPr>
                <m:t>-1</m:t>
              </m:r>
            </m:sup>
          </m:sSup>
          <m:r>
            <m:rPr>
              <m:sty m:val="b"/>
            </m:rPr>
            <w:rPr>
              <w:rFonts w:ascii="Cambria Math" w:hAnsi="Cambria Math"/>
              <w:sz w:val="22"/>
              <w:szCs w:val="22"/>
            </w:rPr>
            <m:t xml:space="preserve">n </m:t>
          </m:r>
          <m:r>
            <m:rPr>
              <m:sty m:val="p"/>
            </m:rPr>
            <w:rPr>
              <w:rFonts w:ascii="Cambria Math" w:hAnsi="Cambria Math"/>
              <w:sz w:val="22"/>
              <w:szCs w:val="22"/>
            </w:rPr>
            <m:t>.</m:t>
          </m:r>
        </m:oMath>
      </m:oMathPara>
    </w:p>
    <w:p w14:paraId="7B6FAE18" w14:textId="77777777" w:rsidR="00AB28E5" w:rsidRDefault="00AB28E5" w:rsidP="00AB28E5">
      <w:pPr>
        <w:spacing w:after="120"/>
        <w:rPr>
          <w:rFonts w:eastAsia="MS Gothic"/>
          <w:bCs/>
          <w:sz w:val="22"/>
          <w:szCs w:val="22"/>
          <w:lang w:eastAsia="ja-JP"/>
        </w:rPr>
      </w:pPr>
      <w:r>
        <w:rPr>
          <w:rFonts w:eastAsia="MS Gothic"/>
          <w:bCs/>
          <w:sz w:val="22"/>
          <w:szCs w:val="22"/>
          <w:lang w:eastAsia="ja-JP"/>
        </w:rPr>
        <w:t xml:space="preserve">Let </w:t>
      </w:r>
      <w:r w:rsidRPr="00537346">
        <w:rPr>
          <w:rFonts w:eastAsia="MS Gothic"/>
          <w:b/>
          <w:sz w:val="22"/>
          <w:szCs w:val="22"/>
          <w:lang w:eastAsia="ja-JP"/>
        </w:rPr>
        <w:t>P</w:t>
      </w:r>
      <w:r>
        <w:rPr>
          <w:rFonts w:eastAsia="MS Gothic"/>
          <w:bCs/>
          <w:sz w:val="22"/>
          <w:szCs w:val="22"/>
          <w:lang w:eastAsia="ja-JP"/>
        </w:rPr>
        <w:t xml:space="preserve"> denote the error covariance given by</w:t>
      </w:r>
    </w:p>
    <w:p w14:paraId="0676BBF8" w14:textId="77777777" w:rsidR="00AB28E5" w:rsidRPr="00537346" w:rsidRDefault="00AB28E5" w:rsidP="00AB28E5">
      <w:pPr>
        <w:spacing w:after="120"/>
        <w:rPr>
          <w:rFonts w:eastAsia="MS Gothic"/>
          <w:b/>
          <w:iCs/>
          <w:sz w:val="22"/>
          <w:szCs w:val="22"/>
        </w:rPr>
      </w:pPr>
      <m:oMathPara>
        <m:oMath>
          <m:r>
            <m:rPr>
              <m:sty m:val="b"/>
            </m:rPr>
            <w:rPr>
              <w:rFonts w:ascii="Cambria Math" w:hAnsi="Cambria Math"/>
              <w:sz w:val="22"/>
              <w:szCs w:val="22"/>
            </w:rPr>
            <m:t>P</m:t>
          </m:r>
          <m:r>
            <w:rPr>
              <w:rFonts w:ascii="Cambria Math" w:hAnsi="Cambria Math"/>
              <w:sz w:val="22"/>
              <w:szCs w:val="22"/>
            </w:rPr>
            <m:t>=E</m:t>
          </m:r>
          <m:d>
            <m:dPr>
              <m:ctrlPr>
                <w:rPr>
                  <w:rFonts w:ascii="Cambria Math" w:hAnsi="Cambria Math"/>
                  <w:b/>
                  <w:sz w:val="22"/>
                  <w:szCs w:val="22"/>
                </w:rPr>
              </m:ctrlPr>
            </m:dPr>
            <m:e>
              <m:sSubSup>
                <m:sSubSupPr>
                  <m:ctrlPr>
                    <w:rPr>
                      <w:rFonts w:ascii="Cambria Math" w:hAnsi="Cambria Math"/>
                      <w:b/>
                      <w:sz w:val="22"/>
                      <w:szCs w:val="22"/>
                    </w:rPr>
                  </m:ctrlPr>
                </m:sSubSupPr>
                <m:e>
                  <m:r>
                    <m:rPr>
                      <m:sty m:val="b"/>
                    </m:rPr>
                    <w:rPr>
                      <w:rFonts w:ascii="Cambria Math" w:hAnsi="Cambria Math"/>
                      <w:sz w:val="22"/>
                      <w:szCs w:val="22"/>
                    </w:rPr>
                    <m:t>v</m:t>
                  </m:r>
                </m:e>
                <m:sub>
                  <m:r>
                    <w:rPr>
                      <w:rFonts w:ascii="Cambria Math" w:hAnsi="Cambria Math"/>
                      <w:sz w:val="22"/>
                      <w:szCs w:val="22"/>
                    </w:rPr>
                    <m:t>MMSE</m:t>
                  </m:r>
                </m:sub>
                <m:sup>
                  <m:r>
                    <w:rPr>
                      <w:rFonts w:ascii="Cambria Math" w:hAnsi="Cambria Math"/>
                      <w:sz w:val="22"/>
                      <w:szCs w:val="22"/>
                    </w:rPr>
                    <m:t>H</m:t>
                  </m:r>
                </m:sup>
              </m:sSubSup>
              <m:sSub>
                <m:sSubPr>
                  <m:ctrlPr>
                    <w:rPr>
                      <w:rFonts w:ascii="Cambria Math" w:hAnsi="Cambria Math"/>
                      <w:b/>
                      <w:sz w:val="22"/>
                      <w:szCs w:val="22"/>
                    </w:rPr>
                  </m:ctrlPr>
                </m:sSubPr>
                <m:e>
                  <m:r>
                    <m:rPr>
                      <m:sty m:val="b"/>
                    </m:rPr>
                    <w:rPr>
                      <w:rFonts w:ascii="Cambria Math" w:hAnsi="Cambria Math"/>
                      <w:sz w:val="22"/>
                      <w:szCs w:val="22"/>
                    </w:rPr>
                    <m:t>v</m:t>
                  </m:r>
                </m:e>
                <m:sub>
                  <m:r>
                    <w:rPr>
                      <w:rFonts w:ascii="Cambria Math" w:hAnsi="Cambria Math"/>
                      <w:sz w:val="22"/>
                      <w:szCs w:val="22"/>
                    </w:rPr>
                    <m:t>MMSE</m:t>
                  </m:r>
                </m:sub>
              </m:sSub>
            </m:e>
          </m:d>
          <m:r>
            <m:rPr>
              <m:sty m:val="bi"/>
            </m:rPr>
            <w:rPr>
              <w:rFonts w:ascii="Cambria Math" w:hAnsi="Cambria Math"/>
              <w:sz w:val="22"/>
              <w:szCs w:val="22"/>
            </w:rPr>
            <m:t>=</m:t>
          </m:r>
          <m:sSup>
            <m:sSupPr>
              <m:ctrlPr>
                <w:rPr>
                  <w:rFonts w:ascii="Cambria Math" w:hAnsi="Cambria Math"/>
                  <w:b/>
                  <w:sz w:val="22"/>
                  <w:szCs w:val="22"/>
                </w:rPr>
              </m:ctrlPr>
            </m:sSupPr>
            <m:e>
              <m:sSup>
                <m:sSupPr>
                  <m:ctrlPr>
                    <w:rPr>
                      <w:rFonts w:ascii="Cambria Math" w:hAnsi="Cambria Math"/>
                      <w:b/>
                      <w:iCs/>
                      <w:sz w:val="22"/>
                      <w:szCs w:val="22"/>
                    </w:rPr>
                  </m:ctrlPr>
                </m:sSupPr>
                <m:e>
                  <w:bookmarkStart w:id="5" w:name="_Hlk47441654"/>
                  <m:r>
                    <m:rPr>
                      <m:sty m:val="b"/>
                    </m:rPr>
                    <w:rPr>
                      <w:rFonts w:ascii="Cambria Math" w:hAnsi="Cambria Math"/>
                      <w:sz w:val="22"/>
                      <w:szCs w:val="22"/>
                    </w:rPr>
                    <m:t>W</m:t>
                  </m:r>
                  <w:bookmarkEnd w:id="5"/>
                </m:e>
                <m:sup>
                  <m:r>
                    <w:rPr>
                      <w:rFonts w:ascii="Cambria Math" w:hAnsi="Cambria Math"/>
                      <w:sz w:val="22"/>
                      <w:szCs w:val="22"/>
                    </w:rPr>
                    <m:t>H</m:t>
                  </m:r>
                </m:sup>
              </m:sSup>
              <m:r>
                <m:rPr>
                  <m:sty m:val="b"/>
                </m:rPr>
                <w:rPr>
                  <w:rFonts w:ascii="Cambria Math" w:hAnsi="Cambria Math"/>
                  <w:sz w:val="22"/>
                  <w:szCs w:val="22"/>
                </w:rPr>
                <m:t xml:space="preserve"> </m:t>
              </m:r>
              <m:sSup>
                <m:sSupPr>
                  <m:ctrlPr>
                    <w:rPr>
                      <w:rFonts w:ascii="Cambria Math" w:hAnsi="Cambria Math"/>
                      <w:b/>
                      <w:bCs/>
                      <w:sz w:val="22"/>
                      <w:szCs w:val="22"/>
                    </w:rPr>
                  </m:ctrlPr>
                </m:sSupPr>
                <m:e>
                  <m:r>
                    <m:rPr>
                      <m:sty m:val="b"/>
                    </m:rPr>
                    <w:rPr>
                      <w:rFonts w:ascii="Cambria Math" w:hAnsi="Cambria Math"/>
                      <w:sz w:val="22"/>
                      <w:szCs w:val="22"/>
                    </w:rPr>
                    <m:t>G</m:t>
                  </m:r>
                </m:e>
                <m:sup>
                  <m:r>
                    <w:rPr>
                      <w:rFonts w:ascii="Cambria Math" w:hAnsi="Cambria Math"/>
                      <w:sz w:val="22"/>
                      <w:szCs w:val="22"/>
                    </w:rPr>
                    <m:t>H</m:t>
                  </m:r>
                </m:sup>
              </m:sSup>
              <m:r>
                <m:rPr>
                  <m:sty m:val="b"/>
                </m:rPr>
                <w:rPr>
                  <w:rFonts w:ascii="Cambria Math" w:hAnsi="Cambria Math"/>
                  <w:sz w:val="22"/>
                  <w:szCs w:val="22"/>
                </w:rPr>
                <m:t xml:space="preserve"> </m:t>
              </m:r>
              <m:d>
                <m:dPr>
                  <m:ctrlPr>
                    <w:rPr>
                      <w:rFonts w:ascii="Cambria Math" w:hAnsi="Cambria Math"/>
                      <w:b/>
                      <w:sz w:val="22"/>
                      <w:szCs w:val="22"/>
                    </w:rPr>
                  </m:ctrlPr>
                </m:dPr>
                <m:e>
                  <m:r>
                    <m:rPr>
                      <m:sty m:val="b"/>
                    </m:rPr>
                    <w:rPr>
                      <w:rFonts w:ascii="Cambria Math" w:hAnsi="Cambria Math"/>
                      <w:sz w:val="22"/>
                      <w:szCs w:val="22"/>
                    </w:rPr>
                    <m:t xml:space="preserve">G </m:t>
                  </m:r>
                  <m:sSup>
                    <m:sSupPr>
                      <m:ctrlPr>
                        <w:rPr>
                          <w:rFonts w:ascii="Cambria Math" w:hAnsi="Cambria Math"/>
                          <w:b/>
                          <w:bCs/>
                          <w:sz w:val="22"/>
                          <w:szCs w:val="22"/>
                        </w:rPr>
                      </m:ctrlPr>
                    </m:sSupPr>
                    <m:e>
                      <m:r>
                        <m:rPr>
                          <m:sty m:val="b"/>
                        </m:rPr>
                        <w:rPr>
                          <w:rFonts w:ascii="Cambria Math" w:hAnsi="Cambria Math"/>
                          <w:sz w:val="22"/>
                          <w:szCs w:val="22"/>
                        </w:rPr>
                        <m:t>G</m:t>
                      </m:r>
                    </m:e>
                    <m:sup>
                      <m:r>
                        <w:rPr>
                          <w:rFonts w:ascii="Cambria Math" w:hAnsi="Cambria Math"/>
                          <w:sz w:val="22"/>
                          <w:szCs w:val="22"/>
                        </w:rPr>
                        <m:t>H</m:t>
                      </m:r>
                    </m:sup>
                  </m:sSup>
                  <m:r>
                    <m:rPr>
                      <m:sty m:val="b"/>
                    </m:rPr>
                    <w:rPr>
                      <w:rFonts w:ascii="Cambria Math" w:hAnsi="Cambria Math"/>
                      <w:sz w:val="22"/>
                      <w:szCs w:val="22"/>
                    </w:rPr>
                    <m:t>+Σ</m:t>
                  </m:r>
                </m:e>
              </m:d>
            </m:e>
            <m:sup>
              <m:r>
                <w:rPr>
                  <w:rFonts w:ascii="Cambria Math" w:hAnsi="Cambria Math"/>
                  <w:sz w:val="22"/>
                  <w:szCs w:val="22"/>
                </w:rPr>
                <m:t>-1</m:t>
              </m:r>
            </m:sup>
          </m:sSup>
          <m:r>
            <m:rPr>
              <m:sty m:val="b"/>
            </m:rPr>
            <w:rPr>
              <w:rFonts w:ascii="Cambria Math" w:hAnsi="Cambria Math"/>
              <w:sz w:val="22"/>
              <w:szCs w:val="22"/>
            </w:rPr>
            <m:t>Σ</m:t>
          </m:r>
          <m:sSup>
            <m:sSupPr>
              <m:ctrlPr>
                <w:rPr>
                  <w:rFonts w:ascii="Cambria Math" w:hAnsi="Cambria Math"/>
                  <w:b/>
                  <w:sz w:val="22"/>
                  <w:szCs w:val="22"/>
                </w:rPr>
              </m:ctrlPr>
            </m:sSupPr>
            <m:e>
              <m:r>
                <m:rPr>
                  <m:sty m:val="b"/>
                </m:rPr>
                <w:rPr>
                  <w:rFonts w:ascii="Cambria Math" w:hAnsi="Cambria Math"/>
                  <w:sz w:val="22"/>
                  <w:szCs w:val="22"/>
                </w:rPr>
                <m:t xml:space="preserve"> </m:t>
              </m:r>
              <m:d>
                <m:dPr>
                  <m:ctrlPr>
                    <w:rPr>
                      <w:rFonts w:ascii="Cambria Math" w:hAnsi="Cambria Math"/>
                      <w:b/>
                      <w:sz w:val="22"/>
                      <w:szCs w:val="22"/>
                    </w:rPr>
                  </m:ctrlPr>
                </m:dPr>
                <m:e>
                  <m:r>
                    <m:rPr>
                      <m:sty m:val="b"/>
                    </m:rPr>
                    <w:rPr>
                      <w:rFonts w:ascii="Cambria Math" w:hAnsi="Cambria Math"/>
                      <w:sz w:val="22"/>
                      <w:szCs w:val="22"/>
                    </w:rPr>
                    <m:t xml:space="preserve">G </m:t>
                  </m:r>
                  <m:sSup>
                    <m:sSupPr>
                      <m:ctrlPr>
                        <w:rPr>
                          <w:rFonts w:ascii="Cambria Math" w:hAnsi="Cambria Math"/>
                          <w:b/>
                          <w:bCs/>
                          <w:sz w:val="22"/>
                          <w:szCs w:val="22"/>
                        </w:rPr>
                      </m:ctrlPr>
                    </m:sSupPr>
                    <m:e>
                      <m:r>
                        <m:rPr>
                          <m:sty m:val="b"/>
                        </m:rPr>
                        <w:rPr>
                          <w:rFonts w:ascii="Cambria Math" w:hAnsi="Cambria Math"/>
                          <w:sz w:val="22"/>
                          <w:szCs w:val="22"/>
                        </w:rPr>
                        <m:t>G</m:t>
                      </m:r>
                    </m:e>
                    <m:sup>
                      <m:r>
                        <w:rPr>
                          <w:rFonts w:ascii="Cambria Math" w:hAnsi="Cambria Math"/>
                          <w:sz w:val="22"/>
                          <w:szCs w:val="22"/>
                        </w:rPr>
                        <m:t>H</m:t>
                      </m:r>
                    </m:sup>
                  </m:sSup>
                  <m:r>
                    <m:rPr>
                      <m:sty m:val="b"/>
                    </m:rPr>
                    <w:rPr>
                      <w:rFonts w:ascii="Cambria Math" w:hAnsi="Cambria Math"/>
                      <w:sz w:val="22"/>
                      <w:szCs w:val="22"/>
                    </w:rPr>
                    <m:t>+Σ</m:t>
                  </m:r>
                </m:e>
              </m:d>
            </m:e>
            <m:sup>
              <m:r>
                <w:rPr>
                  <w:rFonts w:ascii="Cambria Math" w:hAnsi="Cambria Math"/>
                  <w:sz w:val="22"/>
                  <w:szCs w:val="22"/>
                </w:rPr>
                <m:t>-1</m:t>
              </m:r>
            </m:sup>
          </m:sSup>
          <m:r>
            <m:rPr>
              <m:sty m:val="b"/>
            </m:rPr>
            <w:rPr>
              <w:rFonts w:ascii="Cambria Math" w:hAnsi="Cambria Math"/>
              <w:sz w:val="22"/>
              <w:szCs w:val="22"/>
            </w:rPr>
            <m:t>G W</m:t>
          </m:r>
        </m:oMath>
      </m:oMathPara>
    </w:p>
    <w:p w14:paraId="1415C647" w14:textId="77777777" w:rsidR="00AB28E5" w:rsidRDefault="00AB28E5" w:rsidP="00AB28E5">
      <w:pPr>
        <w:spacing w:after="120"/>
        <w:rPr>
          <w:rFonts w:eastAsia="MS Gothic"/>
          <w:bCs/>
          <w:iCs/>
          <w:sz w:val="22"/>
          <w:szCs w:val="22"/>
        </w:rPr>
      </w:pPr>
      <w:r>
        <w:rPr>
          <w:rFonts w:eastAsia="MS Gothic"/>
          <w:bCs/>
          <w:iCs/>
          <w:sz w:val="22"/>
          <w:szCs w:val="22"/>
        </w:rPr>
        <w:t>and note that the mean-square errors for the first and second layers are given by</w:t>
      </w:r>
    </w:p>
    <w:p w14:paraId="22645994" w14:textId="77777777" w:rsidR="00AB28E5" w:rsidRPr="00483E44" w:rsidRDefault="00AB28E5" w:rsidP="00AB28E5">
      <w:pPr>
        <w:spacing w:after="120"/>
        <w:rPr>
          <w:rFonts w:eastAsia="MS Gothic"/>
          <w:b/>
          <w:sz w:val="22"/>
          <w:szCs w:val="22"/>
        </w:rPr>
      </w:pPr>
      <m:oMathPara>
        <m:oMath>
          <m:r>
            <w:rPr>
              <w:rFonts w:ascii="Cambria Math" w:hAnsi="Cambria Math"/>
              <w:sz w:val="22"/>
              <w:szCs w:val="22"/>
            </w:rPr>
            <m:t>E</m:t>
          </m:r>
          <m:d>
            <m:dPr>
              <m:ctrlPr>
                <w:rPr>
                  <w:rFonts w:ascii="Cambria Math" w:hAnsi="Cambria Math"/>
                  <w:b/>
                  <w:sz w:val="22"/>
                  <w:szCs w:val="22"/>
                </w:rPr>
              </m:ctrlPr>
            </m:dPr>
            <m:e>
              <m:sSup>
                <m:sSupPr>
                  <m:ctrlPr>
                    <w:rPr>
                      <w:rFonts w:ascii="Cambria Math" w:hAnsi="Cambria Math"/>
                      <w:b/>
                      <w:sz w:val="22"/>
                      <w:szCs w:val="22"/>
                    </w:rPr>
                  </m:ctrlPr>
                </m:sSupPr>
                <m:e>
                  <m:d>
                    <m:dPr>
                      <m:begChr m:val="|"/>
                      <m:endChr m:val="|"/>
                      <m:ctrlPr>
                        <w:rPr>
                          <w:rFonts w:ascii="Cambria Math" w:hAnsi="Cambria Math"/>
                          <w:b/>
                          <w:sz w:val="22"/>
                          <w:szCs w:val="22"/>
                        </w:rPr>
                      </m:ctrlPr>
                    </m:dPr>
                    <m:e>
                      <m:sSub>
                        <m:sSubPr>
                          <m:ctrlPr>
                            <w:rPr>
                              <w:rFonts w:ascii="Cambria Math" w:hAnsi="Cambria Math"/>
                              <w:b/>
                              <w:sz w:val="22"/>
                              <w:szCs w:val="22"/>
                            </w:rPr>
                          </m:ctrlPr>
                        </m:sSubPr>
                        <m:e>
                          <m:acc>
                            <m:accPr>
                              <m:ctrlPr>
                                <w:rPr>
                                  <w:rFonts w:ascii="Cambria Math" w:hAnsi="Cambria Math"/>
                                  <w:bCs/>
                                  <w:sz w:val="22"/>
                                  <w:szCs w:val="22"/>
                                </w:rPr>
                              </m:ctrlPr>
                            </m:accPr>
                            <m:e>
                              <m:r>
                                <m:rPr>
                                  <m:sty m:val="p"/>
                                </m:rPr>
                                <w:rPr>
                                  <w:rFonts w:ascii="Cambria Math" w:hAnsi="Cambria Math"/>
                                  <w:sz w:val="22"/>
                                  <w:szCs w:val="22"/>
                                </w:rPr>
                                <m:t>x</m:t>
                              </m:r>
                            </m:e>
                          </m:acc>
                        </m:e>
                        <m:sub>
                          <m:r>
                            <w:rPr>
                              <w:rFonts w:ascii="Cambria Math" w:hAnsi="Cambria Math"/>
                              <w:sz w:val="22"/>
                              <w:szCs w:val="22"/>
                            </w:rPr>
                            <m:t>1,MMSE</m:t>
                          </m:r>
                        </m:sub>
                      </m:sSub>
                      <m:r>
                        <m:rPr>
                          <m:sty m:val="bi"/>
                        </m:rPr>
                        <w:rPr>
                          <w:rFonts w:ascii="Cambria Math" w:hAnsi="Cambria Math"/>
                          <w:sz w:val="22"/>
                          <w:szCs w:val="22"/>
                        </w:rPr>
                        <m:t>-</m:t>
                      </m:r>
                      <m:sSub>
                        <m:sSubPr>
                          <m:ctrlPr>
                            <w:rPr>
                              <w:rFonts w:ascii="Cambria Math" w:hAnsi="Cambria Math"/>
                              <w:bCs/>
                              <w:iCs/>
                              <w:sz w:val="22"/>
                              <w:szCs w:val="22"/>
                            </w:rPr>
                          </m:ctrlPr>
                        </m:sSubPr>
                        <m:e>
                          <m:r>
                            <m:rPr>
                              <m:sty m:val="p"/>
                            </m:rPr>
                            <w:rPr>
                              <w:rFonts w:ascii="Cambria Math" w:hAnsi="Cambria Math"/>
                              <w:sz w:val="22"/>
                              <w:szCs w:val="22"/>
                            </w:rPr>
                            <m:t>x</m:t>
                          </m:r>
                        </m:e>
                        <m:sub>
                          <m:r>
                            <w:rPr>
                              <w:rFonts w:ascii="Cambria Math" w:hAnsi="Cambria Math"/>
                              <w:sz w:val="22"/>
                              <w:szCs w:val="22"/>
                            </w:rPr>
                            <m:t>1</m:t>
                          </m:r>
                        </m:sub>
                      </m:sSub>
                    </m:e>
                  </m:d>
                </m:e>
                <m:sup>
                  <m:r>
                    <m:rPr>
                      <m:sty m:val="bi"/>
                    </m:rPr>
                    <w:rPr>
                      <w:rFonts w:ascii="Cambria Math" w:hAnsi="Cambria Math"/>
                      <w:sz w:val="22"/>
                      <w:szCs w:val="22"/>
                    </w:rPr>
                    <m:t>2</m:t>
                  </m:r>
                </m:sup>
              </m:sSup>
            </m:e>
          </m:d>
          <m:r>
            <m:rPr>
              <m:sty m:val="bi"/>
            </m:rPr>
            <w:rPr>
              <w:rFonts w:ascii="Cambria Math" w:hAnsi="Cambria Math"/>
              <w:sz w:val="22"/>
              <w:szCs w:val="22"/>
            </w:rPr>
            <m:t>=</m:t>
          </m:r>
          <m:sSup>
            <m:sSupPr>
              <m:ctrlPr>
                <w:rPr>
                  <w:rFonts w:ascii="Cambria Math" w:hAnsi="Cambria Math"/>
                  <w:b/>
                  <w:sz w:val="22"/>
                  <w:szCs w:val="22"/>
                </w:rPr>
              </m:ctrlPr>
            </m:sSupPr>
            <m:e>
              <m:d>
                <m:dPr>
                  <m:begChr m:val="|"/>
                  <m:endChr m:val="|"/>
                  <m:ctrlPr>
                    <w:rPr>
                      <w:rFonts w:ascii="Cambria Math" w:hAnsi="Cambria Math"/>
                      <w:b/>
                      <w:sz w:val="22"/>
                      <w:szCs w:val="22"/>
                    </w:rPr>
                  </m:ctrlPr>
                </m:dPr>
                <m:e>
                  <m:r>
                    <m:rPr>
                      <m:sty m:val="p"/>
                    </m:rPr>
                    <w:rPr>
                      <w:rFonts w:ascii="Cambria Math" w:hAnsi="Cambria Math"/>
                      <w:sz w:val="22"/>
                      <w:szCs w:val="22"/>
                    </w:rPr>
                    <m:t>1</m:t>
                  </m:r>
                  <m:r>
                    <m:rPr>
                      <m:sty m:val="bi"/>
                    </m:rPr>
                    <w:rPr>
                      <w:rFonts w:ascii="Cambria Math" w:hAnsi="Cambria Math"/>
                      <w:sz w:val="22"/>
                      <w:szCs w:val="22"/>
                    </w:rPr>
                    <m:t>-</m:t>
                  </m:r>
                  <m:sSub>
                    <m:sSubPr>
                      <m:ctrlPr>
                        <w:rPr>
                          <w:rFonts w:ascii="Cambria Math" w:hAnsi="Cambria Math"/>
                          <w:bCs/>
                          <w:iCs/>
                          <w:sz w:val="22"/>
                          <w:szCs w:val="22"/>
                        </w:rPr>
                      </m:ctrlPr>
                    </m:sSubPr>
                    <m:e>
                      <m:r>
                        <m:rPr>
                          <m:sty m:val="p"/>
                        </m:rPr>
                        <w:rPr>
                          <w:rFonts w:ascii="Cambria Math" w:hAnsi="Cambria Math"/>
                          <w:sz w:val="22"/>
                          <w:szCs w:val="22"/>
                        </w:rPr>
                        <m:t>Q</m:t>
                      </m:r>
                    </m:e>
                    <m:sub>
                      <m:r>
                        <w:rPr>
                          <w:rFonts w:ascii="Cambria Math" w:hAnsi="Cambria Math"/>
                          <w:sz w:val="22"/>
                          <w:szCs w:val="22"/>
                        </w:rPr>
                        <m:t>1,1</m:t>
                      </m:r>
                    </m:sub>
                  </m:sSub>
                </m:e>
              </m:d>
            </m:e>
            <m:sup>
              <m:r>
                <m:rPr>
                  <m:sty m:val="bi"/>
                </m:rPr>
                <w:rPr>
                  <w:rFonts w:ascii="Cambria Math" w:hAnsi="Cambria Math"/>
                  <w:sz w:val="22"/>
                  <w:szCs w:val="22"/>
                </w:rPr>
                <m:t>2</m:t>
              </m:r>
            </m:sup>
          </m:sSup>
          <m:r>
            <m:rPr>
              <m:sty m:val="bi"/>
            </m:rPr>
            <w:rPr>
              <w:rFonts w:ascii="Cambria Math" w:hAnsi="Cambria Math"/>
              <w:sz w:val="22"/>
              <w:szCs w:val="22"/>
            </w:rPr>
            <m:t>+</m:t>
          </m:r>
          <m:sSup>
            <m:sSupPr>
              <m:ctrlPr>
                <w:rPr>
                  <w:rFonts w:ascii="Cambria Math" w:hAnsi="Cambria Math"/>
                  <w:bCs/>
                  <w:iCs/>
                  <w:sz w:val="22"/>
                  <w:szCs w:val="22"/>
                </w:rPr>
              </m:ctrlPr>
            </m:sSupPr>
            <m:e>
              <m:d>
                <m:dPr>
                  <m:begChr m:val="|"/>
                  <m:endChr m:val="|"/>
                  <m:ctrlPr>
                    <w:rPr>
                      <w:rFonts w:ascii="Cambria Math" w:hAnsi="Cambria Math"/>
                      <w:bCs/>
                      <w:iCs/>
                      <w:sz w:val="22"/>
                      <w:szCs w:val="22"/>
                    </w:rPr>
                  </m:ctrlPr>
                </m:dPr>
                <m:e>
                  <m:sSub>
                    <m:sSubPr>
                      <m:ctrlPr>
                        <w:rPr>
                          <w:rFonts w:ascii="Cambria Math" w:hAnsi="Cambria Math"/>
                          <w:bCs/>
                          <w:iCs/>
                          <w:sz w:val="22"/>
                          <w:szCs w:val="22"/>
                        </w:rPr>
                      </m:ctrlPr>
                    </m:sSubPr>
                    <m:e>
                      <m:r>
                        <m:rPr>
                          <m:sty m:val="p"/>
                        </m:rPr>
                        <w:rPr>
                          <w:rFonts w:ascii="Cambria Math" w:hAnsi="Cambria Math"/>
                          <w:sz w:val="22"/>
                          <w:szCs w:val="22"/>
                        </w:rPr>
                        <m:t>Q</m:t>
                      </m:r>
                    </m:e>
                    <m:sub>
                      <m:r>
                        <w:rPr>
                          <w:rFonts w:ascii="Cambria Math" w:hAnsi="Cambria Math"/>
                          <w:sz w:val="22"/>
                          <w:szCs w:val="22"/>
                        </w:rPr>
                        <m:t>1,2</m:t>
                      </m:r>
                    </m:sub>
                  </m:sSub>
                </m:e>
              </m:d>
            </m:e>
            <m:sup>
              <m:r>
                <w:rPr>
                  <w:rFonts w:ascii="Cambria Math" w:hAnsi="Cambria Math"/>
                  <w:sz w:val="22"/>
                  <w:szCs w:val="22"/>
                </w:rPr>
                <m:t>2</m:t>
              </m:r>
            </m:sup>
          </m:sSup>
          <m:r>
            <w:rPr>
              <w:rFonts w:ascii="Cambria Math" w:hAnsi="Cambria Math"/>
              <w:sz w:val="22"/>
              <w:szCs w:val="22"/>
            </w:rPr>
            <m:t>+</m:t>
          </m:r>
          <m:sSub>
            <m:sSubPr>
              <m:ctrlPr>
                <w:rPr>
                  <w:rFonts w:ascii="Cambria Math" w:hAnsi="Cambria Math"/>
                  <w:bCs/>
                  <w:sz w:val="22"/>
                  <w:szCs w:val="22"/>
                </w:rPr>
              </m:ctrlPr>
            </m:sSubPr>
            <m:e>
              <m:r>
                <m:rPr>
                  <m:sty m:val="p"/>
                </m:rPr>
                <w:rPr>
                  <w:rFonts w:ascii="Cambria Math" w:hAnsi="Cambria Math"/>
                  <w:sz w:val="22"/>
                  <w:szCs w:val="22"/>
                </w:rPr>
                <m:t>P</m:t>
              </m:r>
            </m:e>
            <m:sub>
              <m:r>
                <w:rPr>
                  <w:rFonts w:ascii="Cambria Math" w:hAnsi="Cambria Math"/>
                  <w:sz w:val="22"/>
                  <w:szCs w:val="22"/>
                </w:rPr>
                <m:t>1,1</m:t>
              </m:r>
            </m:sub>
          </m:sSub>
        </m:oMath>
      </m:oMathPara>
    </w:p>
    <w:p w14:paraId="7ECD36B0" w14:textId="77777777" w:rsidR="00AB28E5" w:rsidRPr="00483E44" w:rsidRDefault="00AB28E5" w:rsidP="00AB28E5">
      <w:pPr>
        <w:spacing w:after="120"/>
        <w:rPr>
          <w:rFonts w:eastAsia="MS Gothic"/>
          <w:b/>
          <w:sz w:val="22"/>
          <w:szCs w:val="22"/>
        </w:rPr>
      </w:pPr>
      <m:oMathPara>
        <m:oMath>
          <m:r>
            <w:rPr>
              <w:rFonts w:ascii="Cambria Math" w:hAnsi="Cambria Math"/>
              <w:sz w:val="22"/>
              <w:szCs w:val="22"/>
            </w:rPr>
            <m:t>E</m:t>
          </m:r>
          <m:d>
            <m:dPr>
              <m:ctrlPr>
                <w:rPr>
                  <w:rFonts w:ascii="Cambria Math" w:hAnsi="Cambria Math"/>
                  <w:b/>
                  <w:sz w:val="22"/>
                  <w:szCs w:val="22"/>
                </w:rPr>
              </m:ctrlPr>
            </m:dPr>
            <m:e>
              <m:sSup>
                <m:sSupPr>
                  <m:ctrlPr>
                    <w:rPr>
                      <w:rFonts w:ascii="Cambria Math" w:hAnsi="Cambria Math"/>
                      <w:b/>
                      <w:sz w:val="22"/>
                      <w:szCs w:val="22"/>
                    </w:rPr>
                  </m:ctrlPr>
                </m:sSupPr>
                <m:e>
                  <m:d>
                    <m:dPr>
                      <m:begChr m:val="|"/>
                      <m:endChr m:val="|"/>
                      <m:ctrlPr>
                        <w:rPr>
                          <w:rFonts w:ascii="Cambria Math" w:hAnsi="Cambria Math"/>
                          <w:b/>
                          <w:sz w:val="22"/>
                          <w:szCs w:val="22"/>
                        </w:rPr>
                      </m:ctrlPr>
                    </m:dPr>
                    <m:e>
                      <m:sSub>
                        <m:sSubPr>
                          <m:ctrlPr>
                            <w:rPr>
                              <w:rFonts w:ascii="Cambria Math" w:hAnsi="Cambria Math"/>
                              <w:b/>
                              <w:sz w:val="22"/>
                              <w:szCs w:val="22"/>
                            </w:rPr>
                          </m:ctrlPr>
                        </m:sSubPr>
                        <m:e>
                          <m:acc>
                            <m:accPr>
                              <m:ctrlPr>
                                <w:rPr>
                                  <w:rFonts w:ascii="Cambria Math" w:hAnsi="Cambria Math"/>
                                  <w:bCs/>
                                  <w:sz w:val="22"/>
                                  <w:szCs w:val="22"/>
                                </w:rPr>
                              </m:ctrlPr>
                            </m:accPr>
                            <m:e>
                              <m:r>
                                <m:rPr>
                                  <m:sty m:val="p"/>
                                </m:rPr>
                                <w:rPr>
                                  <w:rFonts w:ascii="Cambria Math" w:hAnsi="Cambria Math"/>
                                  <w:sz w:val="22"/>
                                  <w:szCs w:val="22"/>
                                </w:rPr>
                                <m:t>x</m:t>
                              </m:r>
                            </m:e>
                          </m:acc>
                        </m:e>
                        <m:sub>
                          <m:r>
                            <w:rPr>
                              <w:rFonts w:ascii="Cambria Math" w:hAnsi="Cambria Math"/>
                              <w:sz w:val="22"/>
                              <w:szCs w:val="22"/>
                            </w:rPr>
                            <m:t>2,MMSE</m:t>
                          </m:r>
                        </m:sub>
                      </m:sSub>
                      <m:r>
                        <m:rPr>
                          <m:sty m:val="bi"/>
                        </m:rPr>
                        <w:rPr>
                          <w:rFonts w:ascii="Cambria Math" w:hAnsi="Cambria Math"/>
                          <w:sz w:val="22"/>
                          <w:szCs w:val="22"/>
                        </w:rPr>
                        <m:t>-</m:t>
                      </m:r>
                      <m:sSub>
                        <m:sSubPr>
                          <m:ctrlPr>
                            <w:rPr>
                              <w:rFonts w:ascii="Cambria Math" w:hAnsi="Cambria Math"/>
                              <w:bCs/>
                              <w:iCs/>
                              <w:sz w:val="22"/>
                              <w:szCs w:val="22"/>
                            </w:rPr>
                          </m:ctrlPr>
                        </m:sSubPr>
                        <m:e>
                          <m:r>
                            <m:rPr>
                              <m:sty m:val="p"/>
                            </m:rPr>
                            <w:rPr>
                              <w:rFonts w:ascii="Cambria Math" w:hAnsi="Cambria Math"/>
                              <w:sz w:val="22"/>
                              <w:szCs w:val="22"/>
                            </w:rPr>
                            <m:t>x</m:t>
                          </m:r>
                        </m:e>
                        <m:sub>
                          <m:r>
                            <w:rPr>
                              <w:rFonts w:ascii="Cambria Math" w:hAnsi="Cambria Math"/>
                              <w:sz w:val="22"/>
                              <w:szCs w:val="22"/>
                            </w:rPr>
                            <m:t>2</m:t>
                          </m:r>
                        </m:sub>
                      </m:sSub>
                    </m:e>
                  </m:d>
                </m:e>
                <m:sup>
                  <m:r>
                    <m:rPr>
                      <m:sty m:val="bi"/>
                    </m:rPr>
                    <w:rPr>
                      <w:rFonts w:ascii="Cambria Math" w:hAnsi="Cambria Math"/>
                      <w:sz w:val="22"/>
                      <w:szCs w:val="22"/>
                    </w:rPr>
                    <m:t>2</m:t>
                  </m:r>
                </m:sup>
              </m:sSup>
            </m:e>
          </m:d>
          <m:r>
            <m:rPr>
              <m:sty m:val="bi"/>
            </m:rPr>
            <w:rPr>
              <w:rFonts w:ascii="Cambria Math" w:hAnsi="Cambria Math"/>
              <w:sz w:val="22"/>
              <w:szCs w:val="22"/>
            </w:rPr>
            <m:t>=</m:t>
          </m:r>
          <m:sSup>
            <m:sSupPr>
              <m:ctrlPr>
                <w:rPr>
                  <w:rFonts w:ascii="Cambria Math" w:hAnsi="Cambria Math"/>
                  <w:b/>
                  <w:sz w:val="22"/>
                  <w:szCs w:val="22"/>
                </w:rPr>
              </m:ctrlPr>
            </m:sSupPr>
            <m:e>
              <m:d>
                <m:dPr>
                  <m:begChr m:val="|"/>
                  <m:endChr m:val="|"/>
                  <m:ctrlPr>
                    <w:rPr>
                      <w:rFonts w:ascii="Cambria Math" w:hAnsi="Cambria Math"/>
                      <w:b/>
                      <w:sz w:val="22"/>
                      <w:szCs w:val="22"/>
                    </w:rPr>
                  </m:ctrlPr>
                </m:dPr>
                <m:e>
                  <m:r>
                    <m:rPr>
                      <m:sty m:val="p"/>
                    </m:rPr>
                    <w:rPr>
                      <w:rFonts w:ascii="Cambria Math" w:hAnsi="Cambria Math"/>
                      <w:sz w:val="22"/>
                      <w:szCs w:val="22"/>
                    </w:rPr>
                    <m:t>1</m:t>
                  </m:r>
                  <m:r>
                    <m:rPr>
                      <m:sty m:val="bi"/>
                    </m:rPr>
                    <w:rPr>
                      <w:rFonts w:ascii="Cambria Math" w:hAnsi="Cambria Math"/>
                      <w:sz w:val="22"/>
                      <w:szCs w:val="22"/>
                    </w:rPr>
                    <m:t>-</m:t>
                  </m:r>
                  <m:sSub>
                    <m:sSubPr>
                      <m:ctrlPr>
                        <w:rPr>
                          <w:rFonts w:ascii="Cambria Math" w:hAnsi="Cambria Math"/>
                          <w:bCs/>
                          <w:iCs/>
                          <w:sz w:val="22"/>
                          <w:szCs w:val="22"/>
                        </w:rPr>
                      </m:ctrlPr>
                    </m:sSubPr>
                    <m:e>
                      <m:r>
                        <m:rPr>
                          <m:sty m:val="p"/>
                        </m:rPr>
                        <w:rPr>
                          <w:rFonts w:ascii="Cambria Math" w:hAnsi="Cambria Math"/>
                          <w:sz w:val="22"/>
                          <w:szCs w:val="22"/>
                        </w:rPr>
                        <m:t>Q</m:t>
                      </m:r>
                    </m:e>
                    <m:sub>
                      <m:r>
                        <w:rPr>
                          <w:rFonts w:ascii="Cambria Math" w:hAnsi="Cambria Math"/>
                          <w:sz w:val="22"/>
                          <w:szCs w:val="22"/>
                        </w:rPr>
                        <m:t>2,2</m:t>
                      </m:r>
                    </m:sub>
                  </m:sSub>
                </m:e>
              </m:d>
            </m:e>
            <m:sup>
              <m:r>
                <m:rPr>
                  <m:sty m:val="bi"/>
                </m:rPr>
                <w:rPr>
                  <w:rFonts w:ascii="Cambria Math" w:hAnsi="Cambria Math"/>
                  <w:sz w:val="22"/>
                  <w:szCs w:val="22"/>
                </w:rPr>
                <m:t>2</m:t>
              </m:r>
            </m:sup>
          </m:sSup>
          <m:r>
            <m:rPr>
              <m:sty m:val="bi"/>
            </m:rPr>
            <w:rPr>
              <w:rFonts w:ascii="Cambria Math" w:hAnsi="Cambria Math"/>
              <w:sz w:val="22"/>
              <w:szCs w:val="22"/>
            </w:rPr>
            <m:t>+</m:t>
          </m:r>
          <m:sSup>
            <m:sSupPr>
              <m:ctrlPr>
                <w:rPr>
                  <w:rFonts w:ascii="Cambria Math" w:hAnsi="Cambria Math"/>
                  <w:bCs/>
                  <w:iCs/>
                  <w:sz w:val="22"/>
                  <w:szCs w:val="22"/>
                </w:rPr>
              </m:ctrlPr>
            </m:sSupPr>
            <m:e>
              <m:d>
                <m:dPr>
                  <m:begChr m:val="|"/>
                  <m:endChr m:val="|"/>
                  <m:ctrlPr>
                    <w:rPr>
                      <w:rFonts w:ascii="Cambria Math" w:hAnsi="Cambria Math"/>
                      <w:bCs/>
                      <w:iCs/>
                      <w:sz w:val="22"/>
                      <w:szCs w:val="22"/>
                    </w:rPr>
                  </m:ctrlPr>
                </m:dPr>
                <m:e>
                  <m:sSub>
                    <m:sSubPr>
                      <m:ctrlPr>
                        <w:rPr>
                          <w:rFonts w:ascii="Cambria Math" w:hAnsi="Cambria Math"/>
                          <w:bCs/>
                          <w:iCs/>
                          <w:sz w:val="22"/>
                          <w:szCs w:val="22"/>
                        </w:rPr>
                      </m:ctrlPr>
                    </m:sSubPr>
                    <m:e>
                      <m:r>
                        <m:rPr>
                          <m:sty m:val="p"/>
                        </m:rPr>
                        <w:rPr>
                          <w:rFonts w:ascii="Cambria Math" w:hAnsi="Cambria Math"/>
                          <w:sz w:val="22"/>
                          <w:szCs w:val="22"/>
                        </w:rPr>
                        <m:t>Q</m:t>
                      </m:r>
                    </m:e>
                    <m:sub>
                      <m:r>
                        <w:rPr>
                          <w:rFonts w:ascii="Cambria Math" w:hAnsi="Cambria Math"/>
                          <w:sz w:val="22"/>
                          <w:szCs w:val="22"/>
                        </w:rPr>
                        <m:t>2,1</m:t>
                      </m:r>
                    </m:sub>
                  </m:sSub>
                </m:e>
              </m:d>
            </m:e>
            <m:sup>
              <m:r>
                <w:rPr>
                  <w:rFonts w:ascii="Cambria Math" w:hAnsi="Cambria Math"/>
                  <w:sz w:val="22"/>
                  <w:szCs w:val="22"/>
                </w:rPr>
                <m:t>2</m:t>
              </m:r>
            </m:sup>
          </m:sSup>
          <m:r>
            <w:rPr>
              <w:rFonts w:ascii="Cambria Math" w:hAnsi="Cambria Math"/>
              <w:sz w:val="22"/>
              <w:szCs w:val="22"/>
            </w:rPr>
            <m:t>+</m:t>
          </m:r>
          <m:sSub>
            <m:sSubPr>
              <m:ctrlPr>
                <w:rPr>
                  <w:rFonts w:ascii="Cambria Math" w:hAnsi="Cambria Math"/>
                  <w:bCs/>
                  <w:sz w:val="22"/>
                  <w:szCs w:val="22"/>
                </w:rPr>
              </m:ctrlPr>
            </m:sSubPr>
            <m:e>
              <m:r>
                <m:rPr>
                  <m:sty m:val="p"/>
                </m:rPr>
                <w:rPr>
                  <w:rFonts w:ascii="Cambria Math" w:hAnsi="Cambria Math"/>
                  <w:sz w:val="22"/>
                  <w:szCs w:val="22"/>
                </w:rPr>
                <m:t>P</m:t>
              </m:r>
            </m:e>
            <m:sub>
              <m:r>
                <w:rPr>
                  <w:rFonts w:ascii="Cambria Math" w:hAnsi="Cambria Math"/>
                  <w:sz w:val="22"/>
                  <w:szCs w:val="22"/>
                </w:rPr>
                <m:t>2,2</m:t>
              </m:r>
            </m:sub>
          </m:sSub>
        </m:oMath>
      </m:oMathPara>
    </w:p>
    <w:p w14:paraId="21B7F96C" w14:textId="77777777" w:rsidR="00AB28E5" w:rsidRDefault="00AB28E5" w:rsidP="00AB28E5">
      <w:pPr>
        <w:spacing w:after="120"/>
        <w:rPr>
          <w:rFonts w:eastAsia="MS Gothic"/>
          <w:bCs/>
          <w:sz w:val="22"/>
          <w:szCs w:val="22"/>
        </w:rPr>
      </w:pPr>
      <w:r>
        <w:rPr>
          <w:rFonts w:eastAsia="MS Gothic"/>
          <w:sz w:val="22"/>
          <w:szCs w:val="22"/>
        </w:rPr>
        <w:t xml:space="preserve">It is useful to note that because the matrices </w:t>
      </w:r>
      <w:r w:rsidRPr="006438E6">
        <w:rPr>
          <w:rFonts w:eastAsia="MS Gothic"/>
          <w:b/>
          <w:bCs/>
          <w:sz w:val="22"/>
          <w:szCs w:val="22"/>
        </w:rPr>
        <w:t>Q</w:t>
      </w:r>
      <w:r>
        <w:rPr>
          <w:rFonts w:eastAsia="MS Gothic"/>
          <w:sz w:val="22"/>
          <w:szCs w:val="22"/>
        </w:rPr>
        <w:t xml:space="preserve"> and </w:t>
      </w:r>
      <w:r w:rsidRPr="006438E6">
        <w:rPr>
          <w:rFonts w:eastAsia="MS Gothic"/>
          <w:b/>
          <w:bCs/>
          <w:sz w:val="22"/>
          <w:szCs w:val="22"/>
        </w:rPr>
        <w:t>P</w:t>
      </w:r>
      <w:r>
        <w:rPr>
          <w:rFonts w:eastAsia="MS Gothic"/>
          <w:sz w:val="22"/>
          <w:szCs w:val="22"/>
        </w:rPr>
        <w:t xml:space="preserve"> are independent of </w:t>
      </w:r>
      <m:oMath>
        <m:r>
          <m:rPr>
            <m:sty m:val="b"/>
          </m:rPr>
          <w:rPr>
            <w:rFonts w:ascii="Cambria Math" w:hAnsi="Cambria Math"/>
            <w:sz w:val="22"/>
            <w:szCs w:val="22"/>
          </w:rPr>
          <m:t>H</m:t>
        </m:r>
      </m:oMath>
      <w:r>
        <w:rPr>
          <w:rFonts w:eastAsia="MS Gothic"/>
          <w:bCs/>
          <w:sz w:val="22"/>
          <w:szCs w:val="22"/>
        </w:rPr>
        <w:t>, the mean-square error is independent of the channel.</w:t>
      </w:r>
    </w:p>
    <w:p w14:paraId="29E864E6" w14:textId="77777777" w:rsidR="00AB28E5" w:rsidRPr="00EF0F78" w:rsidRDefault="00AB28E5" w:rsidP="00AB28E5">
      <w:pPr>
        <w:spacing w:after="120"/>
        <w:rPr>
          <w:rFonts w:eastAsia="MS Gothic"/>
          <w:b/>
          <w:bCs/>
          <w:sz w:val="22"/>
          <w:szCs w:val="22"/>
        </w:rPr>
      </w:pPr>
      <w:r>
        <w:rPr>
          <w:rFonts w:eastAsia="MS Gothic"/>
          <w:bCs/>
          <w:sz w:val="22"/>
          <w:szCs w:val="22"/>
        </w:rPr>
        <w:t>Finally, if the precoding matrix is the identity matrix, then</w:t>
      </w:r>
      <m:oMath>
        <m:r>
          <m:rPr>
            <m:sty m:val="b"/>
          </m:rPr>
          <w:rPr>
            <w:rFonts w:ascii="Cambria Math" w:hAnsi="Cambria Math"/>
            <w:sz w:val="22"/>
            <w:szCs w:val="22"/>
          </w:rPr>
          <m:t>,</m:t>
        </m:r>
      </m:oMath>
      <w:r>
        <w:rPr>
          <w:rFonts w:eastAsia="MS Gothic"/>
          <w:b/>
          <w:bCs/>
          <w:sz w:val="22"/>
          <w:szCs w:val="22"/>
        </w:rPr>
        <w:t xml:space="preserve"> </w:t>
      </w:r>
      <w:r>
        <w:rPr>
          <w:rFonts w:eastAsia="MS Gothic"/>
          <w:sz w:val="22"/>
          <w:szCs w:val="22"/>
        </w:rPr>
        <w:t>t</w:t>
      </w:r>
      <w:r w:rsidRPr="0020045B">
        <w:rPr>
          <w:rFonts w:eastAsia="MS Gothic"/>
          <w:sz w:val="22"/>
          <w:szCs w:val="22"/>
        </w:rPr>
        <w:t>hen</w:t>
      </w:r>
      <w:r>
        <w:rPr>
          <w:rFonts w:eastAsia="MS Gothic"/>
          <w:sz w:val="22"/>
          <w:szCs w:val="22"/>
        </w:rPr>
        <w:t xml:space="preserve"> the matrices </w:t>
      </w:r>
      <w:r w:rsidRPr="006438E6">
        <w:rPr>
          <w:rFonts w:eastAsia="MS Gothic"/>
          <w:b/>
          <w:bCs/>
          <w:sz w:val="22"/>
          <w:szCs w:val="22"/>
        </w:rPr>
        <w:t>Q</w:t>
      </w:r>
      <w:r>
        <w:rPr>
          <w:rFonts w:eastAsia="MS Gothic"/>
          <w:sz w:val="22"/>
          <w:szCs w:val="22"/>
        </w:rPr>
        <w:t xml:space="preserve"> and </w:t>
      </w:r>
      <w:r w:rsidRPr="006438E6">
        <w:rPr>
          <w:rFonts w:eastAsia="MS Gothic"/>
          <w:b/>
          <w:bCs/>
          <w:sz w:val="22"/>
          <w:szCs w:val="22"/>
        </w:rPr>
        <w:t>P</w:t>
      </w:r>
      <w:r>
        <w:rPr>
          <w:rFonts w:eastAsia="MS Gothic"/>
          <w:sz w:val="22"/>
          <w:szCs w:val="22"/>
        </w:rPr>
        <w:t xml:space="preserve"> can be further simplified as</w:t>
      </w:r>
    </w:p>
    <w:p w14:paraId="53739C07" w14:textId="77777777" w:rsidR="00AB28E5" w:rsidRPr="006438E6" w:rsidRDefault="00AB28E5" w:rsidP="00AB28E5">
      <w:pPr>
        <w:spacing w:after="0"/>
        <w:rPr>
          <w:rFonts w:eastAsia="MS Gothic"/>
          <w:b/>
          <w:bCs/>
          <w:sz w:val="22"/>
          <w:szCs w:val="22"/>
        </w:rPr>
      </w:pPr>
      <m:oMathPara>
        <m:oMath>
          <m:r>
            <m:rPr>
              <m:sty m:val="b"/>
            </m:rPr>
            <w:rPr>
              <w:rFonts w:ascii="Cambria Math" w:hAnsi="Cambria Math"/>
              <w:sz w:val="22"/>
              <w:szCs w:val="22"/>
            </w:rPr>
            <m:t>Q</m:t>
          </m:r>
          <m:r>
            <m:rPr>
              <m:sty m:val="bi"/>
            </m:rPr>
            <w:rPr>
              <w:rFonts w:ascii="Cambria Math" w:hAnsi="Cambria Math"/>
              <w:sz w:val="22"/>
              <w:szCs w:val="22"/>
            </w:rPr>
            <m:t>=</m:t>
          </m:r>
          <m:sSup>
            <m:sSupPr>
              <m:ctrlPr>
                <w:rPr>
                  <w:rFonts w:ascii="Cambria Math" w:hAnsi="Cambria Math"/>
                  <w:b/>
                  <w:sz w:val="22"/>
                  <w:szCs w:val="22"/>
                </w:rPr>
              </m:ctrlPr>
            </m:sSupPr>
            <m:e>
              <m:sSup>
                <m:sSupPr>
                  <m:ctrlPr>
                    <w:rPr>
                      <w:rFonts w:ascii="Cambria Math" w:hAnsi="Cambria Math"/>
                      <w:b/>
                      <w:bCs/>
                      <w:sz w:val="22"/>
                      <w:szCs w:val="22"/>
                    </w:rPr>
                  </m:ctrlPr>
                </m:sSupPr>
                <m:e>
                  <m:r>
                    <m:rPr>
                      <m:sty m:val="b"/>
                    </m:rPr>
                    <w:rPr>
                      <w:rFonts w:ascii="Cambria Math" w:hAnsi="Cambria Math"/>
                      <w:sz w:val="22"/>
                      <w:szCs w:val="22"/>
                    </w:rPr>
                    <m:t>G</m:t>
                  </m:r>
                </m:e>
                <m:sup>
                  <m:r>
                    <w:rPr>
                      <w:rFonts w:ascii="Cambria Math" w:hAnsi="Cambria Math"/>
                      <w:sz w:val="22"/>
                      <w:szCs w:val="22"/>
                    </w:rPr>
                    <m:t>H</m:t>
                  </m:r>
                </m:sup>
              </m:sSup>
              <m:d>
                <m:dPr>
                  <m:ctrlPr>
                    <w:rPr>
                      <w:rFonts w:ascii="Cambria Math" w:hAnsi="Cambria Math"/>
                      <w:b/>
                      <w:sz w:val="22"/>
                      <w:szCs w:val="22"/>
                    </w:rPr>
                  </m:ctrlPr>
                </m:dPr>
                <m:e>
                  <m:r>
                    <m:rPr>
                      <m:sty m:val="b"/>
                    </m:rPr>
                    <w:rPr>
                      <w:rFonts w:ascii="Cambria Math" w:hAnsi="Cambria Math"/>
                      <w:sz w:val="22"/>
                      <w:szCs w:val="22"/>
                    </w:rPr>
                    <m:t xml:space="preserve"> G </m:t>
                  </m:r>
                  <m:sSup>
                    <m:sSupPr>
                      <m:ctrlPr>
                        <w:rPr>
                          <w:rFonts w:ascii="Cambria Math" w:hAnsi="Cambria Math"/>
                          <w:b/>
                          <w:bCs/>
                          <w:sz w:val="22"/>
                          <w:szCs w:val="22"/>
                        </w:rPr>
                      </m:ctrlPr>
                    </m:sSupPr>
                    <m:e>
                      <m:r>
                        <m:rPr>
                          <m:sty m:val="b"/>
                        </m:rPr>
                        <w:rPr>
                          <w:rFonts w:ascii="Cambria Math" w:hAnsi="Cambria Math"/>
                          <w:sz w:val="22"/>
                          <w:szCs w:val="22"/>
                        </w:rPr>
                        <m:t>G</m:t>
                      </m:r>
                    </m:e>
                    <m:sup>
                      <m:r>
                        <w:rPr>
                          <w:rFonts w:ascii="Cambria Math" w:hAnsi="Cambria Math"/>
                          <w:sz w:val="22"/>
                          <w:szCs w:val="22"/>
                        </w:rPr>
                        <m:t>H</m:t>
                      </m:r>
                    </m:sup>
                  </m:sSup>
                  <m:r>
                    <m:rPr>
                      <m:sty m:val="b"/>
                    </m:rPr>
                    <w:rPr>
                      <w:rFonts w:ascii="Cambria Math" w:hAnsi="Cambria Math"/>
                      <w:sz w:val="22"/>
                      <w:szCs w:val="22"/>
                    </w:rPr>
                    <m:t>+ Σ</m:t>
                  </m:r>
                </m:e>
              </m:d>
            </m:e>
            <m:sup>
              <m:r>
                <w:rPr>
                  <w:rFonts w:ascii="Cambria Math" w:hAnsi="Cambria Math"/>
                  <w:sz w:val="22"/>
                  <w:szCs w:val="22"/>
                </w:rPr>
                <m:t>-1</m:t>
              </m:r>
            </m:sup>
          </m:sSup>
          <m:r>
            <m:rPr>
              <m:sty m:val="b"/>
            </m:rPr>
            <w:rPr>
              <w:rFonts w:ascii="Cambria Math" w:hAnsi="Cambria Math"/>
              <w:sz w:val="22"/>
              <w:szCs w:val="22"/>
            </w:rPr>
            <m:t xml:space="preserve"> G</m:t>
          </m:r>
        </m:oMath>
      </m:oMathPara>
    </w:p>
    <w:p w14:paraId="15359588" w14:textId="77777777" w:rsidR="00AB28E5" w:rsidRPr="006438E6" w:rsidRDefault="00AB28E5" w:rsidP="00AB28E5">
      <w:pPr>
        <w:spacing w:after="0"/>
        <w:rPr>
          <w:rFonts w:eastAsia="MS Gothic"/>
          <w:sz w:val="22"/>
          <w:szCs w:val="22"/>
        </w:rPr>
      </w:pPr>
      <w:r>
        <w:rPr>
          <w:rFonts w:eastAsia="MS Gothic"/>
          <w:sz w:val="22"/>
          <w:szCs w:val="22"/>
        </w:rPr>
        <w:t>and</w:t>
      </w:r>
    </w:p>
    <w:p w14:paraId="43B645D8" w14:textId="77777777" w:rsidR="00AB28E5" w:rsidRPr="00483E44" w:rsidRDefault="00AB28E5" w:rsidP="00AB28E5">
      <w:pPr>
        <w:spacing w:after="120"/>
        <w:rPr>
          <w:rFonts w:eastAsia="MS Gothic"/>
          <w:b/>
          <w:sz w:val="22"/>
          <w:szCs w:val="22"/>
        </w:rPr>
      </w:pPr>
      <m:oMathPara>
        <m:oMath>
          <m:r>
            <m:rPr>
              <m:sty m:val="b"/>
            </m:rPr>
            <w:rPr>
              <w:rFonts w:ascii="Cambria Math" w:hAnsi="Cambria Math"/>
              <w:sz w:val="22"/>
              <w:szCs w:val="22"/>
            </w:rPr>
            <m:t>P</m:t>
          </m:r>
          <m:r>
            <m:rPr>
              <m:sty m:val="bi"/>
            </m:rPr>
            <w:rPr>
              <w:rFonts w:ascii="Cambria Math" w:hAnsi="Cambria Math"/>
              <w:sz w:val="22"/>
              <w:szCs w:val="22"/>
            </w:rPr>
            <m:t>=</m:t>
          </m:r>
          <m:sSup>
            <m:sSupPr>
              <m:ctrlPr>
                <w:rPr>
                  <w:rFonts w:ascii="Cambria Math" w:hAnsi="Cambria Math"/>
                  <w:b/>
                  <w:sz w:val="22"/>
                  <w:szCs w:val="22"/>
                </w:rPr>
              </m:ctrlPr>
            </m:sSupPr>
            <m:e>
              <m:sSup>
                <m:sSupPr>
                  <m:ctrlPr>
                    <w:rPr>
                      <w:rFonts w:ascii="Cambria Math" w:hAnsi="Cambria Math"/>
                      <w:b/>
                      <w:bCs/>
                      <w:sz w:val="22"/>
                      <w:szCs w:val="22"/>
                    </w:rPr>
                  </m:ctrlPr>
                </m:sSupPr>
                <m:e>
                  <m:r>
                    <m:rPr>
                      <m:sty m:val="b"/>
                    </m:rPr>
                    <w:rPr>
                      <w:rFonts w:ascii="Cambria Math" w:hAnsi="Cambria Math"/>
                      <w:sz w:val="22"/>
                      <w:szCs w:val="22"/>
                    </w:rPr>
                    <m:t>G</m:t>
                  </m:r>
                </m:e>
                <m:sup>
                  <m:r>
                    <w:rPr>
                      <w:rFonts w:ascii="Cambria Math" w:hAnsi="Cambria Math"/>
                      <w:sz w:val="22"/>
                      <w:szCs w:val="22"/>
                    </w:rPr>
                    <m:t>H</m:t>
                  </m:r>
                </m:sup>
              </m:sSup>
              <m:r>
                <m:rPr>
                  <m:sty m:val="b"/>
                </m:rPr>
                <w:rPr>
                  <w:rFonts w:ascii="Cambria Math" w:hAnsi="Cambria Math"/>
                  <w:sz w:val="22"/>
                  <w:szCs w:val="22"/>
                </w:rPr>
                <m:t xml:space="preserve"> </m:t>
              </m:r>
              <m:d>
                <m:dPr>
                  <m:ctrlPr>
                    <w:rPr>
                      <w:rFonts w:ascii="Cambria Math" w:hAnsi="Cambria Math"/>
                      <w:b/>
                      <w:sz w:val="22"/>
                      <w:szCs w:val="22"/>
                    </w:rPr>
                  </m:ctrlPr>
                </m:dPr>
                <m:e>
                  <m:r>
                    <m:rPr>
                      <m:sty m:val="b"/>
                    </m:rPr>
                    <w:rPr>
                      <w:rFonts w:ascii="Cambria Math" w:hAnsi="Cambria Math"/>
                      <w:sz w:val="22"/>
                      <w:szCs w:val="22"/>
                    </w:rPr>
                    <m:t xml:space="preserve">G </m:t>
                  </m:r>
                  <m:sSup>
                    <m:sSupPr>
                      <m:ctrlPr>
                        <w:rPr>
                          <w:rFonts w:ascii="Cambria Math" w:hAnsi="Cambria Math"/>
                          <w:b/>
                          <w:bCs/>
                          <w:sz w:val="22"/>
                          <w:szCs w:val="22"/>
                        </w:rPr>
                      </m:ctrlPr>
                    </m:sSupPr>
                    <m:e>
                      <m:r>
                        <m:rPr>
                          <m:sty m:val="b"/>
                        </m:rPr>
                        <w:rPr>
                          <w:rFonts w:ascii="Cambria Math" w:hAnsi="Cambria Math"/>
                          <w:sz w:val="22"/>
                          <w:szCs w:val="22"/>
                        </w:rPr>
                        <m:t>G</m:t>
                      </m:r>
                    </m:e>
                    <m:sup>
                      <m:r>
                        <w:rPr>
                          <w:rFonts w:ascii="Cambria Math" w:hAnsi="Cambria Math"/>
                          <w:sz w:val="22"/>
                          <w:szCs w:val="22"/>
                        </w:rPr>
                        <m:t>H</m:t>
                      </m:r>
                    </m:sup>
                  </m:sSup>
                  <m:r>
                    <m:rPr>
                      <m:sty m:val="b"/>
                    </m:rPr>
                    <w:rPr>
                      <w:rFonts w:ascii="Cambria Math" w:hAnsi="Cambria Math"/>
                      <w:sz w:val="22"/>
                      <w:szCs w:val="22"/>
                    </w:rPr>
                    <m:t>+Σ</m:t>
                  </m:r>
                </m:e>
              </m:d>
            </m:e>
            <m:sup>
              <m:r>
                <w:rPr>
                  <w:rFonts w:ascii="Cambria Math" w:hAnsi="Cambria Math"/>
                  <w:sz w:val="22"/>
                  <w:szCs w:val="22"/>
                </w:rPr>
                <m:t>-1</m:t>
              </m:r>
            </m:sup>
          </m:sSup>
          <m:r>
            <m:rPr>
              <m:sty m:val="b"/>
            </m:rPr>
            <w:rPr>
              <w:rFonts w:ascii="Cambria Math" w:hAnsi="Cambria Math"/>
              <w:sz w:val="22"/>
              <w:szCs w:val="22"/>
            </w:rPr>
            <m:t>Σ</m:t>
          </m:r>
          <m:sSup>
            <m:sSupPr>
              <m:ctrlPr>
                <w:rPr>
                  <w:rFonts w:ascii="Cambria Math" w:hAnsi="Cambria Math"/>
                  <w:b/>
                  <w:sz w:val="22"/>
                  <w:szCs w:val="22"/>
                </w:rPr>
              </m:ctrlPr>
            </m:sSupPr>
            <m:e>
              <m:r>
                <m:rPr>
                  <m:sty m:val="b"/>
                </m:rPr>
                <w:rPr>
                  <w:rFonts w:ascii="Cambria Math" w:hAnsi="Cambria Math"/>
                  <w:sz w:val="22"/>
                  <w:szCs w:val="22"/>
                </w:rPr>
                <m:t xml:space="preserve"> </m:t>
              </m:r>
              <m:d>
                <m:dPr>
                  <m:ctrlPr>
                    <w:rPr>
                      <w:rFonts w:ascii="Cambria Math" w:hAnsi="Cambria Math"/>
                      <w:b/>
                      <w:sz w:val="22"/>
                      <w:szCs w:val="22"/>
                    </w:rPr>
                  </m:ctrlPr>
                </m:dPr>
                <m:e>
                  <m:r>
                    <m:rPr>
                      <m:sty m:val="b"/>
                    </m:rPr>
                    <w:rPr>
                      <w:rFonts w:ascii="Cambria Math" w:hAnsi="Cambria Math"/>
                      <w:sz w:val="22"/>
                      <w:szCs w:val="22"/>
                    </w:rPr>
                    <m:t xml:space="preserve">G </m:t>
                  </m:r>
                  <m:sSup>
                    <m:sSupPr>
                      <m:ctrlPr>
                        <w:rPr>
                          <w:rFonts w:ascii="Cambria Math" w:hAnsi="Cambria Math"/>
                          <w:b/>
                          <w:bCs/>
                          <w:sz w:val="22"/>
                          <w:szCs w:val="22"/>
                        </w:rPr>
                      </m:ctrlPr>
                    </m:sSupPr>
                    <m:e>
                      <m:r>
                        <m:rPr>
                          <m:sty m:val="b"/>
                        </m:rPr>
                        <w:rPr>
                          <w:rFonts w:ascii="Cambria Math" w:hAnsi="Cambria Math"/>
                          <w:sz w:val="22"/>
                          <w:szCs w:val="22"/>
                        </w:rPr>
                        <m:t>G</m:t>
                      </m:r>
                    </m:e>
                    <m:sup>
                      <m:r>
                        <w:rPr>
                          <w:rFonts w:ascii="Cambria Math" w:hAnsi="Cambria Math"/>
                          <w:sz w:val="22"/>
                          <w:szCs w:val="22"/>
                        </w:rPr>
                        <m:t>H</m:t>
                      </m:r>
                    </m:sup>
                  </m:sSup>
                  <m:r>
                    <m:rPr>
                      <m:sty m:val="b"/>
                    </m:rPr>
                    <w:rPr>
                      <w:rFonts w:ascii="Cambria Math" w:hAnsi="Cambria Math"/>
                      <w:sz w:val="22"/>
                      <w:szCs w:val="22"/>
                    </w:rPr>
                    <m:t>+Σ</m:t>
                  </m:r>
                </m:e>
              </m:d>
            </m:e>
            <m:sup>
              <m:r>
                <w:rPr>
                  <w:rFonts w:ascii="Cambria Math" w:hAnsi="Cambria Math"/>
                  <w:sz w:val="22"/>
                  <w:szCs w:val="22"/>
                </w:rPr>
                <m:t>-1</m:t>
              </m:r>
            </m:sup>
          </m:sSup>
          <m:r>
            <m:rPr>
              <m:sty m:val="b"/>
            </m:rPr>
            <w:rPr>
              <w:rFonts w:ascii="Cambria Math" w:hAnsi="Cambria Math"/>
              <w:sz w:val="22"/>
              <w:szCs w:val="22"/>
            </w:rPr>
            <m:t xml:space="preserve">G </m:t>
          </m:r>
          <m:r>
            <m:rPr>
              <m:sty m:val="p"/>
            </m:rPr>
            <w:rPr>
              <w:rFonts w:ascii="Cambria Math" w:hAnsi="Cambria Math"/>
              <w:sz w:val="22"/>
              <w:szCs w:val="22"/>
            </w:rPr>
            <m:t>.</m:t>
          </m:r>
        </m:oMath>
      </m:oMathPara>
    </w:p>
    <w:p w14:paraId="155F968C" w14:textId="67D025A9" w:rsidR="0025367A" w:rsidRDefault="0025367A" w:rsidP="0025367A">
      <w:pPr>
        <w:spacing w:after="120"/>
        <w:rPr>
          <w:rFonts w:eastAsia="MS Gothic"/>
          <w:sz w:val="22"/>
          <w:szCs w:val="22"/>
          <w:lang w:val="en-US"/>
        </w:rPr>
      </w:pPr>
      <w:r>
        <w:rPr>
          <w:rFonts w:eastAsia="MS Gothic"/>
          <w:sz w:val="22"/>
          <w:szCs w:val="22"/>
          <w:lang w:val="en-US"/>
        </w:rPr>
        <w:t>From the above, we can make the following observations with respect to the linear MMSE MIMO receiver.</w:t>
      </w:r>
    </w:p>
    <w:p w14:paraId="7715019B" w14:textId="43AB54B3" w:rsidR="00A01199" w:rsidRPr="00A01199" w:rsidRDefault="00A01199" w:rsidP="00A01199">
      <w:pPr>
        <w:spacing w:after="120"/>
        <w:ind w:left="1440" w:hanging="1440"/>
        <w:rPr>
          <w:rFonts w:eastAsia="MS Gothic"/>
          <w:sz w:val="22"/>
          <w:szCs w:val="22"/>
          <w:lang w:val="en-US"/>
        </w:rPr>
      </w:pPr>
      <w:r>
        <w:rPr>
          <w:rFonts w:eastAsia="MS Gothic"/>
          <w:b/>
          <w:bCs/>
          <w:sz w:val="22"/>
          <w:szCs w:val="22"/>
          <w:lang w:val="en-US"/>
        </w:rPr>
        <w:t xml:space="preserve">Observation 1:  </w:t>
      </w:r>
      <w:r w:rsidRPr="00A01199">
        <w:rPr>
          <w:rFonts w:eastAsia="MS Gothic"/>
          <w:sz w:val="22"/>
          <w:szCs w:val="22"/>
          <w:lang w:val="en-US"/>
        </w:rPr>
        <w:t>The estimator is biased so that</w:t>
      </w:r>
    </w:p>
    <w:p w14:paraId="7BEB9E2D" w14:textId="035675AD" w:rsidR="00A01199" w:rsidRPr="003F530A" w:rsidRDefault="00A01199" w:rsidP="00A01199">
      <w:pPr>
        <w:spacing w:after="120"/>
        <w:rPr>
          <w:rFonts w:eastAsia="MS Gothic"/>
          <w:bCs/>
          <w:iCs/>
          <w:sz w:val="22"/>
          <w:szCs w:val="22"/>
        </w:rPr>
      </w:pPr>
      <m:oMathPara>
        <m:oMathParaPr>
          <m:jc m:val="center"/>
        </m:oMathParaPr>
        <m:oMath>
          <m:r>
            <w:rPr>
              <w:rFonts w:ascii="Cambria Math" w:hAnsi="Cambria Math"/>
              <w:sz w:val="22"/>
              <w:szCs w:val="22"/>
            </w:rPr>
            <m:t>E</m:t>
          </m:r>
          <m:d>
            <m:dPr>
              <m:ctrlPr>
                <w:rPr>
                  <w:rFonts w:ascii="Cambria Math" w:hAnsi="Cambria Math"/>
                  <w:b/>
                  <w:sz w:val="22"/>
                  <w:szCs w:val="22"/>
                </w:rPr>
              </m:ctrlPr>
            </m:dPr>
            <m:e>
              <m:sSub>
                <m:sSubPr>
                  <m:ctrlPr>
                    <w:rPr>
                      <w:rFonts w:ascii="Cambria Math" w:hAnsi="Cambria Math"/>
                      <w:b/>
                      <w:sz w:val="22"/>
                      <w:szCs w:val="22"/>
                    </w:rPr>
                  </m:ctrlPr>
                </m:sSubPr>
                <m:e>
                  <m:acc>
                    <m:accPr>
                      <m:ctrlPr>
                        <w:rPr>
                          <w:rFonts w:ascii="Cambria Math" w:hAnsi="Cambria Math"/>
                          <w:bCs/>
                          <w:sz w:val="22"/>
                          <w:szCs w:val="22"/>
                        </w:rPr>
                      </m:ctrlPr>
                    </m:accPr>
                    <m:e>
                      <m:r>
                        <m:rPr>
                          <m:sty m:val="p"/>
                        </m:rPr>
                        <w:rPr>
                          <w:rFonts w:ascii="Cambria Math" w:hAnsi="Cambria Math"/>
                          <w:sz w:val="22"/>
                          <w:szCs w:val="22"/>
                        </w:rPr>
                        <m:t>x</m:t>
                      </m:r>
                    </m:e>
                  </m:acc>
                </m:e>
                <m:sub>
                  <m:r>
                    <w:rPr>
                      <w:rFonts w:ascii="Cambria Math" w:hAnsi="Cambria Math"/>
                      <w:sz w:val="22"/>
                      <w:szCs w:val="22"/>
                    </w:rPr>
                    <m:t>1,MMSE</m:t>
                  </m:r>
                </m:sub>
              </m:sSub>
              <m:r>
                <m:rPr>
                  <m:sty m:val="bi"/>
                </m:rPr>
                <w:rPr>
                  <w:rFonts w:ascii="Cambria Math" w:hAnsi="Cambria Math"/>
                  <w:sz w:val="22"/>
                  <w:szCs w:val="22"/>
                </w:rPr>
                <m:t>|</m:t>
              </m:r>
              <m:sSub>
                <m:sSubPr>
                  <m:ctrlPr>
                    <w:rPr>
                      <w:rFonts w:ascii="Cambria Math" w:hAnsi="Cambria Math"/>
                      <w:bCs/>
                      <w:iCs/>
                      <w:sz w:val="22"/>
                      <w:szCs w:val="22"/>
                    </w:rPr>
                  </m:ctrlPr>
                </m:sSubPr>
                <m:e>
                  <m:r>
                    <m:rPr>
                      <m:sty m:val="p"/>
                    </m:rPr>
                    <w:rPr>
                      <w:rFonts w:ascii="Cambria Math" w:hAnsi="Cambria Math"/>
                      <w:sz w:val="22"/>
                      <w:szCs w:val="22"/>
                    </w:rPr>
                    <m:t>x</m:t>
                  </m:r>
                </m:e>
                <m:sub>
                  <m:r>
                    <w:rPr>
                      <w:rFonts w:ascii="Cambria Math" w:hAnsi="Cambria Math"/>
                      <w:sz w:val="22"/>
                      <w:szCs w:val="22"/>
                    </w:rPr>
                    <m:t>1</m:t>
                  </m:r>
                </m:sub>
              </m:sSub>
            </m:e>
          </m:d>
          <m:r>
            <m:rPr>
              <m:sty m:val="bi"/>
            </m:rPr>
            <w:rPr>
              <w:rFonts w:ascii="Cambria Math" w:hAnsi="Cambria Math"/>
              <w:sz w:val="22"/>
              <w:szCs w:val="22"/>
            </w:rPr>
            <m:t>≠</m:t>
          </m:r>
          <m:sSub>
            <m:sSubPr>
              <m:ctrlPr>
                <w:rPr>
                  <w:rFonts w:ascii="Cambria Math" w:hAnsi="Cambria Math"/>
                  <w:bCs/>
                  <w:iCs/>
                  <w:sz w:val="22"/>
                  <w:szCs w:val="22"/>
                </w:rPr>
              </m:ctrlPr>
            </m:sSubPr>
            <m:e>
              <m:r>
                <m:rPr>
                  <m:sty m:val="p"/>
                </m:rPr>
                <w:rPr>
                  <w:rFonts w:ascii="Cambria Math" w:hAnsi="Cambria Math"/>
                  <w:sz w:val="22"/>
                  <w:szCs w:val="22"/>
                </w:rPr>
                <m:t>x</m:t>
              </m:r>
            </m:e>
            <m:sub>
              <m:r>
                <w:rPr>
                  <w:rFonts w:ascii="Cambria Math" w:hAnsi="Cambria Math"/>
                  <w:sz w:val="22"/>
                  <w:szCs w:val="22"/>
                </w:rPr>
                <m:t>1</m:t>
              </m:r>
            </m:sub>
          </m:sSub>
        </m:oMath>
      </m:oMathPara>
    </w:p>
    <w:p w14:paraId="192022C1" w14:textId="7423E7CD" w:rsidR="00A01199" w:rsidRPr="00A01199" w:rsidRDefault="00A01199" w:rsidP="00A01199">
      <w:pPr>
        <w:spacing w:after="120"/>
        <w:rPr>
          <w:rFonts w:eastAsia="MS Gothic"/>
          <w:bCs/>
          <w:iCs/>
          <w:sz w:val="22"/>
          <w:szCs w:val="22"/>
        </w:rPr>
      </w:pPr>
      <m:oMathPara>
        <m:oMathParaPr>
          <m:jc m:val="center"/>
        </m:oMathParaPr>
        <m:oMath>
          <m:r>
            <w:rPr>
              <w:rFonts w:ascii="Cambria Math" w:hAnsi="Cambria Math"/>
              <w:sz w:val="22"/>
              <w:szCs w:val="22"/>
            </w:rPr>
            <m:t>E</m:t>
          </m:r>
          <m:d>
            <m:dPr>
              <m:ctrlPr>
                <w:rPr>
                  <w:rFonts w:ascii="Cambria Math" w:hAnsi="Cambria Math"/>
                  <w:b/>
                  <w:sz w:val="22"/>
                  <w:szCs w:val="22"/>
                </w:rPr>
              </m:ctrlPr>
            </m:dPr>
            <m:e>
              <m:sSub>
                <m:sSubPr>
                  <m:ctrlPr>
                    <w:rPr>
                      <w:rFonts w:ascii="Cambria Math" w:hAnsi="Cambria Math"/>
                      <w:b/>
                      <w:sz w:val="22"/>
                      <w:szCs w:val="22"/>
                    </w:rPr>
                  </m:ctrlPr>
                </m:sSubPr>
                <m:e>
                  <m:acc>
                    <m:accPr>
                      <m:ctrlPr>
                        <w:rPr>
                          <w:rFonts w:ascii="Cambria Math" w:hAnsi="Cambria Math"/>
                          <w:bCs/>
                          <w:sz w:val="22"/>
                          <w:szCs w:val="22"/>
                        </w:rPr>
                      </m:ctrlPr>
                    </m:accPr>
                    <m:e>
                      <m:r>
                        <m:rPr>
                          <m:sty m:val="p"/>
                        </m:rPr>
                        <w:rPr>
                          <w:rFonts w:ascii="Cambria Math" w:hAnsi="Cambria Math"/>
                          <w:sz w:val="22"/>
                          <w:szCs w:val="22"/>
                        </w:rPr>
                        <m:t>x</m:t>
                      </m:r>
                    </m:e>
                  </m:acc>
                </m:e>
                <m:sub>
                  <m:r>
                    <w:rPr>
                      <w:rFonts w:ascii="Cambria Math" w:hAnsi="Cambria Math"/>
                      <w:sz w:val="22"/>
                      <w:szCs w:val="22"/>
                    </w:rPr>
                    <m:t>2,MMSE,U</m:t>
                  </m:r>
                </m:sub>
              </m:sSub>
              <m:r>
                <m:rPr>
                  <m:sty m:val="bi"/>
                </m:rPr>
                <w:rPr>
                  <w:rFonts w:ascii="Cambria Math" w:hAnsi="Cambria Math"/>
                  <w:sz w:val="22"/>
                  <w:szCs w:val="22"/>
                </w:rPr>
                <m:t>|</m:t>
              </m:r>
              <m:sSub>
                <m:sSubPr>
                  <m:ctrlPr>
                    <w:rPr>
                      <w:rFonts w:ascii="Cambria Math" w:hAnsi="Cambria Math"/>
                      <w:bCs/>
                      <w:iCs/>
                      <w:sz w:val="22"/>
                      <w:szCs w:val="22"/>
                    </w:rPr>
                  </m:ctrlPr>
                </m:sSubPr>
                <m:e>
                  <m:r>
                    <m:rPr>
                      <m:sty m:val="p"/>
                    </m:rPr>
                    <w:rPr>
                      <w:rFonts w:ascii="Cambria Math" w:hAnsi="Cambria Math"/>
                      <w:sz w:val="22"/>
                      <w:szCs w:val="22"/>
                    </w:rPr>
                    <m:t>x</m:t>
                  </m:r>
                </m:e>
                <m:sub>
                  <m:r>
                    <w:rPr>
                      <w:rFonts w:ascii="Cambria Math" w:hAnsi="Cambria Math"/>
                      <w:sz w:val="22"/>
                      <w:szCs w:val="22"/>
                    </w:rPr>
                    <m:t>2</m:t>
                  </m:r>
                </m:sub>
              </m:sSub>
            </m:e>
          </m:d>
          <m:r>
            <m:rPr>
              <m:sty m:val="bi"/>
            </m:rPr>
            <w:rPr>
              <w:rFonts w:ascii="Cambria Math" w:hAnsi="Cambria Math"/>
              <w:sz w:val="22"/>
              <w:szCs w:val="22"/>
            </w:rPr>
            <m:t>≠</m:t>
          </m:r>
          <m:sSub>
            <m:sSubPr>
              <m:ctrlPr>
                <w:rPr>
                  <w:rFonts w:ascii="Cambria Math" w:hAnsi="Cambria Math"/>
                  <w:bCs/>
                  <w:iCs/>
                  <w:sz w:val="22"/>
                  <w:szCs w:val="22"/>
                </w:rPr>
              </m:ctrlPr>
            </m:sSubPr>
            <m:e>
              <m:r>
                <m:rPr>
                  <m:sty m:val="p"/>
                </m:rPr>
                <w:rPr>
                  <w:rFonts w:ascii="Cambria Math" w:hAnsi="Cambria Math"/>
                  <w:sz w:val="22"/>
                  <w:szCs w:val="22"/>
                </w:rPr>
                <m:t>x</m:t>
              </m:r>
            </m:e>
            <m:sub>
              <m:r>
                <w:rPr>
                  <w:rFonts w:ascii="Cambria Math" w:hAnsi="Cambria Math"/>
                  <w:sz w:val="22"/>
                  <w:szCs w:val="22"/>
                </w:rPr>
                <m:t>2</m:t>
              </m:r>
            </m:sub>
          </m:sSub>
          <m:r>
            <w:rPr>
              <w:rFonts w:ascii="Cambria Math" w:hAnsi="Cambria Math"/>
              <w:sz w:val="22"/>
              <w:szCs w:val="22"/>
            </w:rPr>
            <m:t xml:space="preserve"> .</m:t>
          </m:r>
        </m:oMath>
      </m:oMathPara>
    </w:p>
    <w:p w14:paraId="00E20A14" w14:textId="31A4E282" w:rsidR="00A01199" w:rsidRPr="00A01199" w:rsidRDefault="00A01199" w:rsidP="00E01D2E">
      <w:pPr>
        <w:spacing w:after="0"/>
        <w:ind w:left="1440"/>
        <w:rPr>
          <w:rFonts w:eastAsia="MS Gothic"/>
          <w:bCs/>
          <w:iCs/>
          <w:sz w:val="22"/>
          <w:szCs w:val="22"/>
        </w:rPr>
      </w:pPr>
      <w:r>
        <w:rPr>
          <w:rFonts w:eastAsia="MS Gothic"/>
          <w:bCs/>
          <w:iCs/>
          <w:sz w:val="22"/>
          <w:szCs w:val="22"/>
        </w:rPr>
        <w:t xml:space="preserve">As a result, the error measurement use for the EVM calculation has </w:t>
      </w:r>
      <w:r w:rsidR="00D42318">
        <w:rPr>
          <w:rFonts w:eastAsia="MS Gothic"/>
          <w:bCs/>
          <w:iCs/>
          <w:sz w:val="22"/>
          <w:szCs w:val="22"/>
        </w:rPr>
        <w:t>non-zero mean</w:t>
      </w:r>
      <w:r>
        <w:rPr>
          <w:rFonts w:eastAsia="MS Gothic"/>
          <w:bCs/>
          <w:iCs/>
          <w:sz w:val="22"/>
          <w:szCs w:val="22"/>
        </w:rPr>
        <w:t xml:space="preserve"> and thus the mean-square </w:t>
      </w:r>
      <w:r w:rsidR="00D42318">
        <w:rPr>
          <w:rFonts w:eastAsia="MS Gothic"/>
          <w:bCs/>
          <w:iCs/>
          <w:sz w:val="22"/>
          <w:szCs w:val="22"/>
        </w:rPr>
        <w:t>error cannot be mapped directly to link performance</w:t>
      </w:r>
      <w:r>
        <w:rPr>
          <w:rFonts w:eastAsia="MS Gothic"/>
          <w:bCs/>
          <w:iCs/>
          <w:sz w:val="22"/>
          <w:szCs w:val="22"/>
        </w:rPr>
        <w:t>.</w:t>
      </w:r>
      <w:r w:rsidR="00D42318">
        <w:rPr>
          <w:rFonts w:eastAsia="MS Gothic"/>
          <w:bCs/>
          <w:iCs/>
          <w:sz w:val="22"/>
          <w:szCs w:val="22"/>
        </w:rPr>
        <w:t xml:space="preserve"> Furthermore, the signal power is overestimated </w:t>
      </w:r>
      <w:r w:rsidR="00202B54">
        <w:rPr>
          <w:rFonts w:eastAsia="MS Gothic"/>
          <w:bCs/>
          <w:iCs/>
          <w:sz w:val="22"/>
          <w:szCs w:val="22"/>
        </w:rPr>
        <w:t>as</w:t>
      </w:r>
      <w:r w:rsidR="00D42318">
        <w:rPr>
          <w:rFonts w:eastAsia="MS Gothic"/>
          <w:bCs/>
          <w:iCs/>
          <w:sz w:val="22"/>
          <w:szCs w:val="22"/>
        </w:rPr>
        <w:t xml:space="preserve"> typically the mean of the MMSE estimator is less than the true mean</w:t>
      </w:r>
    </w:p>
    <w:p w14:paraId="265F8963" w14:textId="77777777" w:rsidR="00AF650C" w:rsidRDefault="00AF650C" w:rsidP="009037F3">
      <w:pPr>
        <w:spacing w:after="0"/>
        <w:rPr>
          <w:rFonts w:eastAsia="MS Gothic"/>
          <w:b/>
          <w:bCs/>
          <w:sz w:val="22"/>
          <w:szCs w:val="22"/>
          <w:lang w:val="en-US"/>
        </w:rPr>
      </w:pPr>
    </w:p>
    <w:p w14:paraId="492568F5" w14:textId="0E95DD82" w:rsidR="009037F3" w:rsidRDefault="009037F3" w:rsidP="009037F3">
      <w:pPr>
        <w:spacing w:after="0"/>
        <w:rPr>
          <w:rFonts w:eastAsia="MS Gothic"/>
          <w:b/>
          <w:bCs/>
          <w:sz w:val="22"/>
          <w:szCs w:val="22"/>
          <w:lang w:eastAsia="ja-JP"/>
        </w:rPr>
      </w:pPr>
      <w:r>
        <w:rPr>
          <w:rFonts w:ascii="Arial" w:eastAsia="MS Gothic" w:hAnsi="Arial"/>
          <w:b/>
          <w:color w:val="000000"/>
          <w:kern w:val="28"/>
          <w:sz w:val="28"/>
          <w:lang w:eastAsia="ja-JP"/>
        </w:rPr>
        <w:t xml:space="preserve">Appendix A3: </w:t>
      </w:r>
      <w:r w:rsidRPr="009037F3">
        <w:rPr>
          <w:rFonts w:ascii="Arial" w:eastAsia="MS Gothic" w:hAnsi="Arial"/>
          <w:b/>
          <w:bCs/>
          <w:color w:val="000000"/>
          <w:kern w:val="28"/>
          <w:sz w:val="28"/>
          <w:lang w:eastAsia="ja-JP"/>
        </w:rPr>
        <w:t>Unbiased linear MMSE MIMO receiver</w:t>
      </w:r>
    </w:p>
    <w:p w14:paraId="580C0B6A" w14:textId="77777777" w:rsidR="009037F3" w:rsidRDefault="009037F3" w:rsidP="009037F3">
      <w:pPr>
        <w:spacing w:after="0"/>
        <w:rPr>
          <w:rFonts w:eastAsia="MS Gothic"/>
          <w:sz w:val="22"/>
          <w:szCs w:val="22"/>
          <w:lang w:eastAsia="ja-JP"/>
        </w:rPr>
      </w:pPr>
    </w:p>
    <w:p w14:paraId="611EBE31" w14:textId="77777777" w:rsidR="009037F3" w:rsidRDefault="009037F3" w:rsidP="009037F3">
      <w:pPr>
        <w:spacing w:after="0"/>
        <w:rPr>
          <w:rFonts w:eastAsia="MS Gothic"/>
          <w:sz w:val="22"/>
          <w:szCs w:val="22"/>
          <w:lang w:eastAsia="ja-JP"/>
        </w:rPr>
      </w:pPr>
      <w:r>
        <w:rPr>
          <w:rFonts w:eastAsia="MS Gothic"/>
          <w:sz w:val="22"/>
          <w:szCs w:val="22"/>
          <w:lang w:eastAsia="ja-JP"/>
        </w:rPr>
        <w:t xml:space="preserve">An unbiased linear MMSE MIMO receiver can be obtained by scaling the MMSE receiver.  Specifically, let </w:t>
      </w:r>
    </w:p>
    <w:p w14:paraId="73735216" w14:textId="77777777" w:rsidR="009037F3" w:rsidRPr="00C41B6C" w:rsidRDefault="004F3C99" w:rsidP="009037F3">
      <w:pPr>
        <w:spacing w:after="0"/>
        <w:rPr>
          <w:rFonts w:eastAsia="MS Gothic"/>
          <w:b/>
          <w:sz w:val="22"/>
          <w:szCs w:val="22"/>
        </w:rPr>
      </w:pPr>
      <m:oMathPara>
        <m:oMathParaPr>
          <m:jc m:val="center"/>
        </m:oMathParaPr>
        <m:oMath>
          <m:sSub>
            <m:sSubPr>
              <m:ctrlPr>
                <w:rPr>
                  <w:rFonts w:ascii="Cambria Math" w:hAnsi="Cambria Math"/>
                  <w:b/>
                  <w:sz w:val="22"/>
                  <w:szCs w:val="22"/>
                </w:rPr>
              </m:ctrlPr>
            </m:sSubPr>
            <m:e>
              <m:acc>
                <m:accPr>
                  <m:ctrlPr>
                    <w:rPr>
                      <w:rFonts w:ascii="Cambria Math" w:hAnsi="Cambria Math"/>
                      <w:b/>
                      <w:sz w:val="22"/>
                      <w:szCs w:val="22"/>
                    </w:rPr>
                  </m:ctrlPr>
                </m:accPr>
                <m:e>
                  <m:r>
                    <m:rPr>
                      <m:sty m:val="b"/>
                    </m:rPr>
                    <w:rPr>
                      <w:rFonts w:ascii="Cambria Math" w:hAnsi="Cambria Math"/>
                      <w:sz w:val="22"/>
                      <w:szCs w:val="22"/>
                    </w:rPr>
                    <m:t>x</m:t>
                  </m:r>
                </m:e>
              </m:acc>
            </m:e>
            <m:sub>
              <m:r>
                <w:rPr>
                  <w:rFonts w:ascii="Cambria Math" w:hAnsi="Cambria Math"/>
                  <w:sz w:val="22"/>
                  <w:szCs w:val="22"/>
                </w:rPr>
                <m:t>MMSE,U</m:t>
              </m:r>
            </m:sub>
          </m:sSub>
          <m:r>
            <m:rPr>
              <m:sty m:val="b"/>
            </m:rPr>
            <w:rPr>
              <w:rFonts w:ascii="Cambria Math" w:hAnsi="Cambria Math"/>
              <w:sz w:val="22"/>
              <w:szCs w:val="22"/>
            </w:rPr>
            <m:t>=</m:t>
          </m:r>
          <m:sSub>
            <m:sSubPr>
              <m:ctrlPr>
                <w:rPr>
                  <w:rFonts w:ascii="Cambria Math" w:hAnsi="Cambria Math"/>
                  <w:b/>
                  <w:sz w:val="22"/>
                  <w:szCs w:val="22"/>
                </w:rPr>
              </m:ctrlPr>
            </m:sSubPr>
            <m:e>
              <m:r>
                <m:rPr>
                  <m:sty m:val="b"/>
                </m:rPr>
                <w:rPr>
                  <w:rFonts w:ascii="Cambria Math" w:hAnsi="Cambria Math"/>
                  <w:sz w:val="22"/>
                  <w:szCs w:val="22"/>
                </w:rPr>
                <m:t>A</m:t>
              </m:r>
            </m:e>
            <m:sub>
              <m:r>
                <w:rPr>
                  <w:rFonts w:ascii="Cambria Math" w:hAnsi="Cambria Math"/>
                  <w:sz w:val="22"/>
                  <w:szCs w:val="22"/>
                </w:rPr>
                <m:t>MMSE,U</m:t>
              </m:r>
            </m:sub>
          </m:sSub>
          <m:r>
            <m:rPr>
              <m:sty m:val="b"/>
            </m:rPr>
            <w:rPr>
              <w:rFonts w:ascii="Cambria Math" w:hAnsi="Cambria Math"/>
              <w:sz w:val="22"/>
              <w:szCs w:val="22"/>
            </w:rPr>
            <m:t xml:space="preserve"> y</m:t>
          </m:r>
        </m:oMath>
      </m:oMathPara>
    </w:p>
    <w:p w14:paraId="2A211299" w14:textId="77777777" w:rsidR="009037F3" w:rsidRPr="00C41B6C" w:rsidRDefault="009037F3" w:rsidP="009037F3">
      <w:pPr>
        <w:spacing w:after="0"/>
        <w:rPr>
          <w:rFonts w:eastAsia="MS Gothic"/>
          <w:bCs/>
          <w:sz w:val="22"/>
          <w:szCs w:val="22"/>
        </w:rPr>
      </w:pPr>
      <w:r>
        <w:rPr>
          <w:rFonts w:eastAsia="MS Gothic"/>
          <w:bCs/>
          <w:sz w:val="22"/>
          <w:szCs w:val="22"/>
        </w:rPr>
        <w:t>w</w:t>
      </w:r>
      <w:r w:rsidRPr="00C41B6C">
        <w:rPr>
          <w:rFonts w:eastAsia="MS Gothic"/>
          <w:bCs/>
          <w:sz w:val="22"/>
          <w:szCs w:val="22"/>
        </w:rPr>
        <w:t xml:space="preserve">here </w:t>
      </w:r>
    </w:p>
    <w:p w14:paraId="51D3541E" w14:textId="77777777" w:rsidR="009037F3" w:rsidRDefault="004F3C99" w:rsidP="009037F3">
      <w:pPr>
        <w:spacing w:after="0"/>
        <w:rPr>
          <w:rFonts w:eastAsia="MS Gothic"/>
          <w:sz w:val="22"/>
          <w:szCs w:val="22"/>
          <w:lang w:eastAsia="ja-JP"/>
        </w:rPr>
      </w:pPr>
      <m:oMathPara>
        <m:oMath>
          <m:sSub>
            <m:sSubPr>
              <m:ctrlPr>
                <w:rPr>
                  <w:rFonts w:ascii="Cambria Math" w:hAnsi="Cambria Math"/>
                  <w:b/>
                  <w:sz w:val="22"/>
                  <w:szCs w:val="22"/>
                </w:rPr>
              </m:ctrlPr>
            </m:sSubPr>
            <m:e>
              <m:r>
                <m:rPr>
                  <m:sty m:val="b"/>
                </m:rPr>
                <w:rPr>
                  <w:rFonts w:ascii="Cambria Math" w:hAnsi="Cambria Math"/>
                  <w:sz w:val="22"/>
                  <w:szCs w:val="22"/>
                </w:rPr>
                <m:t>A</m:t>
              </m:r>
            </m:e>
            <m:sub>
              <m:r>
                <w:rPr>
                  <w:rFonts w:ascii="Cambria Math" w:hAnsi="Cambria Math"/>
                  <w:sz w:val="22"/>
                  <w:szCs w:val="22"/>
                </w:rPr>
                <m:t>MMSE,U</m:t>
              </m:r>
            </m:sub>
          </m:sSub>
          <m:r>
            <m:rPr>
              <m:sty m:val="b"/>
            </m:rPr>
            <w:rPr>
              <w:rFonts w:ascii="Cambria Math" w:hAnsi="Cambria Math"/>
              <w:sz w:val="22"/>
              <w:szCs w:val="22"/>
            </w:rPr>
            <m:t>=</m:t>
          </m:r>
          <m:d>
            <m:dPr>
              <m:begChr m:val="["/>
              <m:endChr m:val="]"/>
              <m:ctrlPr>
                <w:rPr>
                  <w:rFonts w:ascii="Cambria Math" w:hAnsi="Cambria Math"/>
                  <w:bCs/>
                  <w:sz w:val="22"/>
                  <w:szCs w:val="22"/>
                </w:rPr>
              </m:ctrlPr>
            </m:dPr>
            <m:e>
              <m:m>
                <m:mPr>
                  <m:mcs>
                    <m:mc>
                      <m:mcPr>
                        <m:count m:val="2"/>
                        <m:mcJc m:val="center"/>
                      </m:mcPr>
                    </m:mc>
                  </m:mcs>
                  <m:ctrlPr>
                    <w:rPr>
                      <w:rFonts w:ascii="Cambria Math" w:hAnsi="Cambria Math"/>
                      <w:bCs/>
                      <w:i/>
                      <w:sz w:val="22"/>
                      <w:szCs w:val="22"/>
                    </w:rPr>
                  </m:ctrlPr>
                </m:mPr>
                <m:mr>
                  <m:e>
                    <m:sSubSup>
                      <m:sSubSupPr>
                        <m:ctrlPr>
                          <w:rPr>
                            <w:rFonts w:ascii="Cambria Math" w:hAnsi="Cambria Math"/>
                            <w:bCs/>
                            <w:iCs/>
                            <w:sz w:val="22"/>
                            <w:szCs w:val="22"/>
                          </w:rPr>
                        </m:ctrlPr>
                      </m:sSubSupPr>
                      <m:e>
                        <m:r>
                          <m:rPr>
                            <m:sty m:val="p"/>
                          </m:rPr>
                          <w:rPr>
                            <w:rFonts w:ascii="Cambria Math" w:hAnsi="Cambria Math"/>
                            <w:sz w:val="22"/>
                            <w:szCs w:val="22"/>
                          </w:rPr>
                          <m:t>Q</m:t>
                        </m:r>
                      </m:e>
                      <m:sub>
                        <m:r>
                          <w:rPr>
                            <w:rFonts w:ascii="Cambria Math" w:hAnsi="Cambria Math"/>
                            <w:sz w:val="22"/>
                            <w:szCs w:val="22"/>
                          </w:rPr>
                          <m:t>1,1</m:t>
                        </m:r>
                      </m:sub>
                      <m:sup>
                        <m:r>
                          <w:rPr>
                            <w:rFonts w:ascii="Cambria Math" w:hAnsi="Cambria Math"/>
                            <w:sz w:val="22"/>
                            <w:szCs w:val="22"/>
                          </w:rPr>
                          <m:t>-1</m:t>
                        </m:r>
                      </m:sup>
                    </m:sSubSup>
                  </m:e>
                  <m:e>
                    <m:r>
                      <w:rPr>
                        <w:rFonts w:ascii="Cambria Math" w:hAnsi="Cambria Math"/>
                        <w:sz w:val="22"/>
                        <w:szCs w:val="22"/>
                      </w:rPr>
                      <m:t>0</m:t>
                    </m:r>
                  </m:e>
                </m:mr>
                <m:mr>
                  <m:e>
                    <m:r>
                      <w:rPr>
                        <w:rFonts w:ascii="Cambria Math" w:hAnsi="Cambria Math"/>
                        <w:sz w:val="22"/>
                        <w:szCs w:val="22"/>
                      </w:rPr>
                      <m:t>0</m:t>
                    </m:r>
                  </m:e>
                  <m:e>
                    <m:sSubSup>
                      <m:sSubSupPr>
                        <m:ctrlPr>
                          <w:rPr>
                            <w:rFonts w:ascii="Cambria Math" w:hAnsi="Cambria Math"/>
                            <w:bCs/>
                            <w:iCs/>
                            <w:sz w:val="22"/>
                            <w:szCs w:val="22"/>
                          </w:rPr>
                        </m:ctrlPr>
                      </m:sSubSupPr>
                      <m:e>
                        <m:r>
                          <m:rPr>
                            <m:sty m:val="p"/>
                          </m:rPr>
                          <w:rPr>
                            <w:rFonts w:ascii="Cambria Math" w:hAnsi="Cambria Math"/>
                            <w:sz w:val="22"/>
                            <w:szCs w:val="22"/>
                          </w:rPr>
                          <m:t>Q</m:t>
                        </m:r>
                      </m:e>
                      <m:sub>
                        <m:r>
                          <w:rPr>
                            <w:rFonts w:ascii="Cambria Math" w:hAnsi="Cambria Math"/>
                            <w:sz w:val="22"/>
                            <w:szCs w:val="22"/>
                          </w:rPr>
                          <m:t>2,2</m:t>
                        </m:r>
                      </m:sub>
                      <m:sup>
                        <m:r>
                          <w:rPr>
                            <w:rFonts w:ascii="Cambria Math" w:hAnsi="Cambria Math"/>
                            <w:sz w:val="22"/>
                            <w:szCs w:val="22"/>
                          </w:rPr>
                          <m:t>-1</m:t>
                        </m:r>
                      </m:sup>
                    </m:sSubSup>
                  </m:e>
                </m:mr>
              </m:m>
            </m:e>
          </m:d>
          <m:r>
            <m:rPr>
              <m:sty m:val="b"/>
            </m:rPr>
            <w:rPr>
              <w:rFonts w:ascii="Cambria Math" w:eastAsia="MS Gothic" w:hAnsi="Cambria Math"/>
              <w:sz w:val="22"/>
              <w:szCs w:val="22"/>
              <w:lang w:val="en-US"/>
            </w:rPr>
            <m:t>Q</m:t>
          </m:r>
          <m:r>
            <m:rPr>
              <m:sty m:val="p"/>
            </m:rPr>
            <w:rPr>
              <w:rFonts w:ascii="Cambria Math" w:hAnsi="Cambria Math"/>
              <w:sz w:val="22"/>
              <w:szCs w:val="22"/>
            </w:rPr>
            <m:t>.</m:t>
          </m:r>
        </m:oMath>
      </m:oMathPara>
    </w:p>
    <w:p w14:paraId="334EE940" w14:textId="77777777" w:rsidR="009037F3" w:rsidRDefault="009037F3" w:rsidP="009037F3">
      <w:pPr>
        <w:spacing w:after="0"/>
        <w:rPr>
          <w:rFonts w:eastAsia="MS Gothic"/>
          <w:sz w:val="22"/>
          <w:szCs w:val="22"/>
          <w:lang w:eastAsia="ja-JP"/>
        </w:rPr>
      </w:pPr>
      <w:r>
        <w:rPr>
          <w:rFonts w:eastAsia="MS Gothic"/>
          <w:sz w:val="22"/>
          <w:szCs w:val="22"/>
          <w:lang w:eastAsia="ja-JP"/>
        </w:rPr>
        <w:t>and, as in the previous section,</w:t>
      </w:r>
    </w:p>
    <w:p w14:paraId="75571ABB" w14:textId="77777777" w:rsidR="009037F3" w:rsidRPr="00662C9F" w:rsidRDefault="009037F3" w:rsidP="009037F3">
      <w:pPr>
        <w:spacing w:after="0"/>
        <w:rPr>
          <w:rFonts w:eastAsia="MS Gothic"/>
          <w:b/>
          <w:bCs/>
          <w:sz w:val="22"/>
          <w:szCs w:val="22"/>
        </w:rPr>
      </w:pPr>
      <m:oMathPara>
        <m:oMath>
          <m:r>
            <m:rPr>
              <m:sty m:val="b"/>
            </m:rPr>
            <w:rPr>
              <w:rFonts w:ascii="Cambria Math" w:hAnsi="Cambria Math"/>
              <w:sz w:val="22"/>
              <w:szCs w:val="22"/>
            </w:rPr>
            <m:t>Q</m:t>
          </m:r>
          <m:r>
            <m:rPr>
              <m:sty m:val="bi"/>
            </m:rPr>
            <w:rPr>
              <w:rFonts w:ascii="Cambria Math" w:hAnsi="Cambria Math"/>
              <w:sz w:val="22"/>
              <w:szCs w:val="22"/>
            </w:rPr>
            <m:t>=</m:t>
          </m:r>
          <m:sSup>
            <m:sSupPr>
              <m:ctrlPr>
                <w:rPr>
                  <w:rFonts w:ascii="Cambria Math" w:hAnsi="Cambria Math"/>
                  <w:b/>
                  <w:sz w:val="22"/>
                  <w:szCs w:val="22"/>
                </w:rPr>
              </m:ctrlPr>
            </m:sSupPr>
            <m:e>
              <m:sSup>
                <m:sSupPr>
                  <m:ctrlPr>
                    <w:rPr>
                      <w:rFonts w:ascii="Cambria Math" w:hAnsi="Cambria Math"/>
                      <w:b/>
                      <w:iCs/>
                      <w:sz w:val="22"/>
                      <w:szCs w:val="22"/>
                    </w:rPr>
                  </m:ctrlPr>
                </m:sSupPr>
                <m:e>
                  <m:r>
                    <m:rPr>
                      <m:sty m:val="b"/>
                    </m:rPr>
                    <w:rPr>
                      <w:rFonts w:ascii="Cambria Math" w:hAnsi="Cambria Math"/>
                      <w:sz w:val="22"/>
                      <w:szCs w:val="22"/>
                    </w:rPr>
                    <m:t>W</m:t>
                  </m:r>
                </m:e>
                <m:sup>
                  <m:r>
                    <w:rPr>
                      <w:rFonts w:ascii="Cambria Math" w:hAnsi="Cambria Math"/>
                      <w:sz w:val="22"/>
                      <w:szCs w:val="22"/>
                    </w:rPr>
                    <m:t>H</m:t>
                  </m:r>
                </m:sup>
              </m:sSup>
              <m:r>
                <m:rPr>
                  <m:sty m:val="b"/>
                </m:rPr>
                <w:rPr>
                  <w:rFonts w:ascii="Cambria Math" w:hAnsi="Cambria Math"/>
                  <w:sz w:val="22"/>
                  <w:szCs w:val="22"/>
                </w:rPr>
                <m:t xml:space="preserve"> </m:t>
              </m:r>
              <m:sSup>
                <m:sSupPr>
                  <m:ctrlPr>
                    <w:rPr>
                      <w:rFonts w:ascii="Cambria Math" w:hAnsi="Cambria Math"/>
                      <w:b/>
                      <w:bCs/>
                      <w:sz w:val="22"/>
                      <w:szCs w:val="22"/>
                    </w:rPr>
                  </m:ctrlPr>
                </m:sSupPr>
                <m:e>
                  <m:r>
                    <m:rPr>
                      <m:sty m:val="b"/>
                    </m:rPr>
                    <w:rPr>
                      <w:rFonts w:ascii="Cambria Math" w:hAnsi="Cambria Math"/>
                      <w:sz w:val="22"/>
                      <w:szCs w:val="22"/>
                    </w:rPr>
                    <m:t>G</m:t>
                  </m:r>
                </m:e>
                <m:sup>
                  <m:r>
                    <w:rPr>
                      <w:rFonts w:ascii="Cambria Math" w:hAnsi="Cambria Math"/>
                      <w:sz w:val="22"/>
                      <w:szCs w:val="22"/>
                    </w:rPr>
                    <m:t>H</m:t>
                  </m:r>
                </m:sup>
              </m:sSup>
              <m:d>
                <m:dPr>
                  <m:ctrlPr>
                    <w:rPr>
                      <w:rFonts w:ascii="Cambria Math" w:hAnsi="Cambria Math"/>
                      <w:b/>
                      <w:sz w:val="22"/>
                      <w:szCs w:val="22"/>
                    </w:rPr>
                  </m:ctrlPr>
                </m:dPr>
                <m:e>
                  <m:r>
                    <m:rPr>
                      <m:sty m:val="b"/>
                    </m:rPr>
                    <w:rPr>
                      <w:rFonts w:ascii="Cambria Math" w:hAnsi="Cambria Math"/>
                      <w:sz w:val="22"/>
                      <w:szCs w:val="22"/>
                    </w:rPr>
                    <m:t xml:space="preserve"> G </m:t>
                  </m:r>
                  <m:sSup>
                    <m:sSupPr>
                      <m:ctrlPr>
                        <w:rPr>
                          <w:rFonts w:ascii="Cambria Math" w:hAnsi="Cambria Math"/>
                          <w:b/>
                          <w:bCs/>
                          <w:sz w:val="22"/>
                          <w:szCs w:val="22"/>
                        </w:rPr>
                      </m:ctrlPr>
                    </m:sSupPr>
                    <m:e>
                      <m:r>
                        <m:rPr>
                          <m:sty m:val="b"/>
                        </m:rPr>
                        <w:rPr>
                          <w:rFonts w:ascii="Cambria Math" w:hAnsi="Cambria Math"/>
                          <w:sz w:val="22"/>
                          <w:szCs w:val="22"/>
                        </w:rPr>
                        <m:t>G</m:t>
                      </m:r>
                    </m:e>
                    <m:sup>
                      <m:r>
                        <w:rPr>
                          <w:rFonts w:ascii="Cambria Math" w:hAnsi="Cambria Math"/>
                          <w:sz w:val="22"/>
                          <w:szCs w:val="22"/>
                        </w:rPr>
                        <m:t>H</m:t>
                      </m:r>
                    </m:sup>
                  </m:sSup>
                  <m:r>
                    <m:rPr>
                      <m:sty m:val="b"/>
                    </m:rPr>
                    <w:rPr>
                      <w:rFonts w:ascii="Cambria Math" w:hAnsi="Cambria Math"/>
                      <w:sz w:val="22"/>
                      <w:szCs w:val="22"/>
                    </w:rPr>
                    <m:t>+ Σ</m:t>
                  </m:r>
                </m:e>
              </m:d>
            </m:e>
            <m:sup>
              <m:r>
                <w:rPr>
                  <w:rFonts w:ascii="Cambria Math" w:hAnsi="Cambria Math"/>
                  <w:sz w:val="22"/>
                  <w:szCs w:val="22"/>
                </w:rPr>
                <m:t>-1</m:t>
              </m:r>
            </m:sup>
          </m:sSup>
          <m:r>
            <m:rPr>
              <m:sty m:val="b"/>
            </m:rPr>
            <w:rPr>
              <w:rFonts w:ascii="Cambria Math" w:hAnsi="Cambria Math"/>
              <w:sz w:val="22"/>
              <w:szCs w:val="22"/>
            </w:rPr>
            <m:t xml:space="preserve"> G W </m:t>
          </m:r>
          <m:r>
            <m:rPr>
              <m:sty m:val="p"/>
            </m:rPr>
            <w:rPr>
              <w:rFonts w:ascii="Cambria Math" w:hAnsi="Cambria Math"/>
              <w:sz w:val="22"/>
              <w:szCs w:val="22"/>
            </w:rPr>
            <m:t>.</m:t>
          </m:r>
        </m:oMath>
      </m:oMathPara>
    </w:p>
    <w:p w14:paraId="29A97A03" w14:textId="77777777" w:rsidR="009037F3" w:rsidRDefault="009037F3" w:rsidP="009037F3">
      <w:pPr>
        <w:spacing w:after="0"/>
        <w:rPr>
          <w:rFonts w:eastAsia="MS Gothic"/>
          <w:sz w:val="22"/>
          <w:szCs w:val="22"/>
          <w:lang w:eastAsia="ja-JP"/>
        </w:rPr>
      </w:pPr>
      <w:r>
        <w:rPr>
          <w:rFonts w:eastAsia="MS Gothic"/>
          <w:sz w:val="22"/>
          <w:szCs w:val="22"/>
          <w:lang w:eastAsia="ja-JP"/>
        </w:rPr>
        <w:t xml:space="preserve">For this receiver, </w:t>
      </w:r>
    </w:p>
    <w:p w14:paraId="65BA8527" w14:textId="77777777" w:rsidR="009037F3" w:rsidRPr="001862CD" w:rsidRDefault="004F3C99" w:rsidP="009037F3">
      <w:pPr>
        <w:spacing w:after="0"/>
        <w:rPr>
          <w:rFonts w:eastAsia="MS Gothic"/>
          <w:b/>
          <w:sz w:val="22"/>
          <w:szCs w:val="22"/>
        </w:rPr>
      </w:pPr>
      <m:oMathPara>
        <m:oMath>
          <m:sSub>
            <m:sSubPr>
              <m:ctrlPr>
                <w:rPr>
                  <w:rFonts w:ascii="Cambria Math" w:hAnsi="Cambria Math"/>
                  <w:b/>
                  <w:sz w:val="22"/>
                  <w:szCs w:val="22"/>
                </w:rPr>
              </m:ctrlPr>
            </m:sSubPr>
            <m:e>
              <m:acc>
                <m:accPr>
                  <m:ctrlPr>
                    <w:rPr>
                      <w:rFonts w:ascii="Cambria Math" w:hAnsi="Cambria Math"/>
                      <w:b/>
                      <w:sz w:val="22"/>
                      <w:szCs w:val="22"/>
                    </w:rPr>
                  </m:ctrlPr>
                </m:accPr>
                <m:e>
                  <m:r>
                    <m:rPr>
                      <m:sty m:val="b"/>
                    </m:rPr>
                    <w:rPr>
                      <w:rFonts w:ascii="Cambria Math" w:hAnsi="Cambria Math"/>
                      <w:sz w:val="22"/>
                      <w:szCs w:val="22"/>
                    </w:rPr>
                    <m:t>x</m:t>
                  </m:r>
                </m:e>
              </m:acc>
            </m:e>
            <m:sub>
              <m:r>
                <w:rPr>
                  <w:rFonts w:ascii="Cambria Math" w:hAnsi="Cambria Math"/>
                  <w:sz w:val="22"/>
                  <w:szCs w:val="22"/>
                </w:rPr>
                <m:t>MMSE,U</m:t>
              </m:r>
            </m:sub>
          </m:sSub>
          <m:r>
            <m:rPr>
              <m:sty m:val="bi"/>
            </m:rPr>
            <w:rPr>
              <w:rFonts w:ascii="Cambria Math" w:hAnsi="Cambria Math"/>
              <w:sz w:val="22"/>
              <w:szCs w:val="22"/>
            </w:rPr>
            <m:t>=</m:t>
          </m:r>
          <m:d>
            <m:dPr>
              <m:begChr m:val="["/>
              <m:endChr m:val="]"/>
              <m:ctrlPr>
                <w:rPr>
                  <w:rFonts w:ascii="Cambria Math" w:hAnsi="Cambria Math"/>
                  <w:bCs/>
                  <w:sz w:val="22"/>
                  <w:szCs w:val="22"/>
                </w:rPr>
              </m:ctrlPr>
            </m:dPr>
            <m:e>
              <m:m>
                <m:mPr>
                  <m:mcs>
                    <m:mc>
                      <m:mcPr>
                        <m:count m:val="2"/>
                        <m:mcJc m:val="center"/>
                      </m:mcPr>
                    </m:mc>
                  </m:mcs>
                  <m:ctrlPr>
                    <w:rPr>
                      <w:rFonts w:ascii="Cambria Math" w:hAnsi="Cambria Math"/>
                      <w:bCs/>
                      <w:i/>
                      <w:sz w:val="22"/>
                      <w:szCs w:val="22"/>
                    </w:rPr>
                  </m:ctrlPr>
                </m:mPr>
                <m:mr>
                  <m:e>
                    <m:sSubSup>
                      <m:sSubSupPr>
                        <m:ctrlPr>
                          <w:rPr>
                            <w:rFonts w:ascii="Cambria Math" w:hAnsi="Cambria Math"/>
                            <w:bCs/>
                            <w:iCs/>
                            <w:sz w:val="22"/>
                            <w:szCs w:val="22"/>
                          </w:rPr>
                        </m:ctrlPr>
                      </m:sSubSupPr>
                      <m:e>
                        <m:r>
                          <m:rPr>
                            <m:sty m:val="p"/>
                          </m:rPr>
                          <w:rPr>
                            <w:rFonts w:ascii="Cambria Math" w:hAnsi="Cambria Math"/>
                            <w:sz w:val="22"/>
                            <w:szCs w:val="22"/>
                          </w:rPr>
                          <m:t>Q</m:t>
                        </m:r>
                      </m:e>
                      <m:sub>
                        <m:r>
                          <w:rPr>
                            <w:rFonts w:ascii="Cambria Math" w:hAnsi="Cambria Math"/>
                            <w:sz w:val="22"/>
                            <w:szCs w:val="22"/>
                          </w:rPr>
                          <m:t>1,1</m:t>
                        </m:r>
                      </m:sub>
                      <m:sup>
                        <m:r>
                          <w:rPr>
                            <w:rFonts w:ascii="Cambria Math" w:hAnsi="Cambria Math"/>
                            <w:sz w:val="22"/>
                            <w:szCs w:val="22"/>
                          </w:rPr>
                          <m:t>-1</m:t>
                        </m:r>
                      </m:sup>
                    </m:sSubSup>
                  </m:e>
                  <m:e>
                    <m:r>
                      <w:rPr>
                        <w:rFonts w:ascii="Cambria Math" w:hAnsi="Cambria Math"/>
                        <w:sz w:val="22"/>
                        <w:szCs w:val="22"/>
                      </w:rPr>
                      <m:t>0</m:t>
                    </m:r>
                  </m:e>
                </m:mr>
                <m:mr>
                  <m:e>
                    <m:r>
                      <w:rPr>
                        <w:rFonts w:ascii="Cambria Math" w:hAnsi="Cambria Math"/>
                        <w:sz w:val="22"/>
                        <w:szCs w:val="22"/>
                      </w:rPr>
                      <m:t>0</m:t>
                    </m:r>
                  </m:e>
                  <m:e>
                    <m:sSubSup>
                      <m:sSubSupPr>
                        <m:ctrlPr>
                          <w:rPr>
                            <w:rFonts w:ascii="Cambria Math" w:hAnsi="Cambria Math"/>
                            <w:bCs/>
                            <w:iCs/>
                            <w:sz w:val="22"/>
                            <w:szCs w:val="22"/>
                          </w:rPr>
                        </m:ctrlPr>
                      </m:sSubSupPr>
                      <m:e>
                        <m:r>
                          <m:rPr>
                            <m:sty m:val="p"/>
                          </m:rPr>
                          <w:rPr>
                            <w:rFonts w:ascii="Cambria Math" w:hAnsi="Cambria Math"/>
                            <w:sz w:val="22"/>
                            <w:szCs w:val="22"/>
                          </w:rPr>
                          <m:t>Q</m:t>
                        </m:r>
                      </m:e>
                      <m:sub>
                        <m:r>
                          <w:rPr>
                            <w:rFonts w:ascii="Cambria Math" w:hAnsi="Cambria Math"/>
                            <w:sz w:val="22"/>
                            <w:szCs w:val="22"/>
                          </w:rPr>
                          <m:t>2,2</m:t>
                        </m:r>
                      </m:sub>
                      <m:sup>
                        <m:r>
                          <w:rPr>
                            <w:rFonts w:ascii="Cambria Math" w:hAnsi="Cambria Math"/>
                            <w:sz w:val="22"/>
                            <w:szCs w:val="22"/>
                          </w:rPr>
                          <m:t>-1</m:t>
                        </m:r>
                      </m:sup>
                    </m:sSubSup>
                  </m:e>
                </m:mr>
              </m:m>
            </m:e>
          </m:d>
          <m:r>
            <m:rPr>
              <m:sty m:val="b"/>
            </m:rPr>
            <w:rPr>
              <w:rFonts w:ascii="Cambria Math" w:eastAsia="MS Gothic" w:hAnsi="Cambria Math"/>
              <w:sz w:val="22"/>
              <w:szCs w:val="22"/>
              <w:lang w:val="en-US"/>
            </w:rPr>
            <m:t>Q x+</m:t>
          </m:r>
          <m:sSub>
            <m:sSubPr>
              <m:ctrlPr>
                <w:rPr>
                  <w:rFonts w:ascii="Cambria Math" w:hAnsi="Cambria Math"/>
                  <w:b/>
                  <w:sz w:val="22"/>
                  <w:szCs w:val="22"/>
                </w:rPr>
              </m:ctrlPr>
            </m:sSubPr>
            <m:e>
              <m:r>
                <m:rPr>
                  <m:sty m:val="b"/>
                </m:rPr>
                <w:rPr>
                  <w:rFonts w:ascii="Cambria Math" w:hAnsi="Cambria Math"/>
                  <w:sz w:val="22"/>
                  <w:szCs w:val="22"/>
                </w:rPr>
                <m:t>v</m:t>
              </m:r>
            </m:e>
            <m:sub>
              <m:r>
                <w:rPr>
                  <w:rFonts w:ascii="Cambria Math" w:hAnsi="Cambria Math"/>
                  <w:sz w:val="22"/>
                  <w:szCs w:val="22"/>
                </w:rPr>
                <m:t>MMSE,U</m:t>
              </m:r>
            </m:sub>
          </m:sSub>
        </m:oMath>
      </m:oMathPara>
    </w:p>
    <w:p w14:paraId="3F930E9F" w14:textId="77777777" w:rsidR="009037F3" w:rsidRDefault="009037F3" w:rsidP="009037F3">
      <w:pPr>
        <w:spacing w:after="0"/>
        <w:rPr>
          <w:rFonts w:eastAsia="MS Gothic"/>
          <w:bCs/>
          <w:sz w:val="22"/>
          <w:szCs w:val="22"/>
        </w:rPr>
      </w:pPr>
      <w:r>
        <w:rPr>
          <w:rFonts w:eastAsia="MS Gothic"/>
          <w:bCs/>
          <w:sz w:val="22"/>
          <w:szCs w:val="22"/>
        </w:rPr>
        <w:t>a</w:t>
      </w:r>
      <w:r w:rsidRPr="001862CD">
        <w:rPr>
          <w:rFonts w:eastAsia="MS Gothic"/>
          <w:bCs/>
          <w:sz w:val="22"/>
          <w:szCs w:val="22"/>
        </w:rPr>
        <w:t>nd</w:t>
      </w:r>
    </w:p>
    <w:p w14:paraId="07A4C15B" w14:textId="77777777" w:rsidR="009037F3" w:rsidRPr="00662C9F" w:rsidRDefault="004F3C99" w:rsidP="009037F3">
      <w:pPr>
        <w:spacing w:after="0"/>
        <w:rPr>
          <w:rFonts w:eastAsia="MS Gothic"/>
          <w:b/>
          <w:iCs/>
          <w:sz w:val="22"/>
          <w:szCs w:val="22"/>
        </w:rPr>
      </w:pPr>
      <m:oMathPara>
        <m:oMath>
          <m:sSub>
            <m:sSubPr>
              <m:ctrlPr>
                <w:rPr>
                  <w:rFonts w:ascii="Cambria Math" w:hAnsi="Cambria Math"/>
                  <w:b/>
                  <w:sz w:val="22"/>
                  <w:szCs w:val="22"/>
                </w:rPr>
              </m:ctrlPr>
            </m:sSubPr>
            <m:e>
              <m:r>
                <m:rPr>
                  <m:sty m:val="b"/>
                </m:rPr>
                <w:rPr>
                  <w:rFonts w:ascii="Cambria Math" w:hAnsi="Cambria Math"/>
                  <w:sz w:val="22"/>
                  <w:szCs w:val="22"/>
                </w:rPr>
                <m:t>v</m:t>
              </m:r>
            </m:e>
            <m:sub>
              <m:r>
                <w:rPr>
                  <w:rFonts w:ascii="Cambria Math" w:hAnsi="Cambria Math"/>
                  <w:sz w:val="22"/>
                  <w:szCs w:val="22"/>
                </w:rPr>
                <m:t>MMSE,U</m:t>
              </m:r>
            </m:sub>
          </m:sSub>
          <m:sSup>
            <m:sSupPr>
              <m:ctrlPr>
                <w:rPr>
                  <w:rFonts w:ascii="Cambria Math" w:hAnsi="Cambria Math"/>
                  <w:b/>
                  <w:sz w:val="22"/>
                  <w:szCs w:val="22"/>
                </w:rPr>
              </m:ctrlPr>
            </m:sSupPr>
            <m:e>
              <m:sSup>
                <m:sSupPr>
                  <m:ctrlPr>
                    <w:rPr>
                      <w:rFonts w:ascii="Cambria Math" w:hAnsi="Cambria Math"/>
                      <w:b/>
                      <w:iCs/>
                      <w:sz w:val="22"/>
                      <w:szCs w:val="22"/>
                    </w:rPr>
                  </m:ctrlPr>
                </m:sSupPr>
                <m:e>
                  <m:r>
                    <m:rPr>
                      <m:sty m:val="b"/>
                    </m:rPr>
                    <w:rPr>
                      <w:rFonts w:ascii="Cambria Math" w:hAnsi="Cambria Math"/>
                      <w:sz w:val="22"/>
                      <w:szCs w:val="22"/>
                    </w:rPr>
                    <m:t>=</m:t>
                  </m:r>
                  <m:d>
                    <m:dPr>
                      <m:begChr m:val="["/>
                      <m:endChr m:val="]"/>
                      <m:ctrlPr>
                        <w:rPr>
                          <w:rFonts w:ascii="Cambria Math" w:hAnsi="Cambria Math"/>
                          <w:bCs/>
                          <w:sz w:val="22"/>
                          <w:szCs w:val="22"/>
                        </w:rPr>
                      </m:ctrlPr>
                    </m:dPr>
                    <m:e>
                      <m:m>
                        <m:mPr>
                          <m:mcs>
                            <m:mc>
                              <m:mcPr>
                                <m:count m:val="2"/>
                                <m:mcJc m:val="center"/>
                              </m:mcPr>
                            </m:mc>
                          </m:mcs>
                          <m:ctrlPr>
                            <w:rPr>
                              <w:rFonts w:ascii="Cambria Math" w:hAnsi="Cambria Math"/>
                              <w:bCs/>
                              <w:i/>
                              <w:sz w:val="22"/>
                              <w:szCs w:val="22"/>
                            </w:rPr>
                          </m:ctrlPr>
                        </m:mPr>
                        <m:mr>
                          <m:e>
                            <m:sSubSup>
                              <m:sSubSupPr>
                                <m:ctrlPr>
                                  <w:rPr>
                                    <w:rFonts w:ascii="Cambria Math" w:hAnsi="Cambria Math"/>
                                    <w:bCs/>
                                    <w:iCs/>
                                    <w:sz w:val="22"/>
                                    <w:szCs w:val="22"/>
                                  </w:rPr>
                                </m:ctrlPr>
                              </m:sSubSupPr>
                              <m:e>
                                <m:r>
                                  <m:rPr>
                                    <m:sty m:val="p"/>
                                  </m:rPr>
                                  <w:rPr>
                                    <w:rFonts w:ascii="Cambria Math" w:hAnsi="Cambria Math"/>
                                    <w:sz w:val="22"/>
                                    <w:szCs w:val="22"/>
                                  </w:rPr>
                                  <m:t>Q</m:t>
                                </m:r>
                              </m:e>
                              <m:sub>
                                <m:r>
                                  <w:rPr>
                                    <w:rFonts w:ascii="Cambria Math" w:hAnsi="Cambria Math"/>
                                    <w:sz w:val="22"/>
                                    <w:szCs w:val="22"/>
                                  </w:rPr>
                                  <m:t>1,1</m:t>
                                </m:r>
                              </m:sub>
                              <m:sup>
                                <m:r>
                                  <w:rPr>
                                    <w:rFonts w:ascii="Cambria Math" w:hAnsi="Cambria Math"/>
                                    <w:sz w:val="22"/>
                                    <w:szCs w:val="22"/>
                                  </w:rPr>
                                  <m:t>-1</m:t>
                                </m:r>
                              </m:sup>
                            </m:sSubSup>
                          </m:e>
                          <m:e>
                            <m:r>
                              <w:rPr>
                                <w:rFonts w:ascii="Cambria Math" w:hAnsi="Cambria Math"/>
                                <w:sz w:val="22"/>
                                <w:szCs w:val="22"/>
                              </w:rPr>
                              <m:t>0</m:t>
                            </m:r>
                          </m:e>
                        </m:mr>
                        <m:mr>
                          <m:e>
                            <m:r>
                              <w:rPr>
                                <w:rFonts w:ascii="Cambria Math" w:hAnsi="Cambria Math"/>
                                <w:sz w:val="22"/>
                                <w:szCs w:val="22"/>
                              </w:rPr>
                              <m:t>0</m:t>
                            </m:r>
                          </m:e>
                          <m:e>
                            <m:sSubSup>
                              <m:sSubSupPr>
                                <m:ctrlPr>
                                  <w:rPr>
                                    <w:rFonts w:ascii="Cambria Math" w:hAnsi="Cambria Math"/>
                                    <w:bCs/>
                                    <w:iCs/>
                                    <w:sz w:val="22"/>
                                    <w:szCs w:val="22"/>
                                  </w:rPr>
                                </m:ctrlPr>
                              </m:sSubSupPr>
                              <m:e>
                                <m:r>
                                  <m:rPr>
                                    <m:sty m:val="p"/>
                                  </m:rPr>
                                  <w:rPr>
                                    <w:rFonts w:ascii="Cambria Math" w:hAnsi="Cambria Math"/>
                                    <w:sz w:val="22"/>
                                    <w:szCs w:val="22"/>
                                  </w:rPr>
                                  <m:t>Q</m:t>
                                </m:r>
                              </m:e>
                              <m:sub>
                                <m:r>
                                  <w:rPr>
                                    <w:rFonts w:ascii="Cambria Math" w:hAnsi="Cambria Math"/>
                                    <w:sz w:val="22"/>
                                    <w:szCs w:val="22"/>
                                  </w:rPr>
                                  <m:t>2,2</m:t>
                                </m:r>
                              </m:sub>
                              <m:sup>
                                <m:r>
                                  <w:rPr>
                                    <w:rFonts w:ascii="Cambria Math" w:hAnsi="Cambria Math"/>
                                    <w:sz w:val="22"/>
                                    <w:szCs w:val="22"/>
                                  </w:rPr>
                                  <m:t>-1</m:t>
                                </m:r>
                              </m:sup>
                            </m:sSubSup>
                          </m:e>
                        </m:mr>
                      </m:m>
                    </m:e>
                  </m:d>
                  <m:r>
                    <m:rPr>
                      <m:sty m:val="b"/>
                    </m:rPr>
                    <w:rPr>
                      <w:rFonts w:ascii="Cambria Math" w:hAnsi="Cambria Math"/>
                      <w:sz w:val="22"/>
                      <w:szCs w:val="22"/>
                    </w:rPr>
                    <m:t>W</m:t>
                  </m:r>
                </m:e>
                <m:sup>
                  <m:r>
                    <w:rPr>
                      <w:rFonts w:ascii="Cambria Math" w:hAnsi="Cambria Math"/>
                      <w:sz w:val="22"/>
                      <w:szCs w:val="22"/>
                    </w:rPr>
                    <m:t>H</m:t>
                  </m:r>
                </m:sup>
              </m:sSup>
              <m:r>
                <m:rPr>
                  <m:sty m:val="b"/>
                </m:rPr>
                <w:rPr>
                  <w:rFonts w:ascii="Cambria Math" w:hAnsi="Cambria Math"/>
                  <w:sz w:val="22"/>
                  <w:szCs w:val="22"/>
                </w:rPr>
                <m:t xml:space="preserve"> </m:t>
              </m:r>
              <m:sSup>
                <m:sSupPr>
                  <m:ctrlPr>
                    <w:rPr>
                      <w:rFonts w:ascii="Cambria Math" w:hAnsi="Cambria Math"/>
                      <w:b/>
                      <w:bCs/>
                      <w:sz w:val="22"/>
                      <w:szCs w:val="22"/>
                    </w:rPr>
                  </m:ctrlPr>
                </m:sSupPr>
                <m:e>
                  <m:r>
                    <m:rPr>
                      <m:sty m:val="b"/>
                    </m:rPr>
                    <w:rPr>
                      <w:rFonts w:ascii="Cambria Math" w:hAnsi="Cambria Math"/>
                      <w:sz w:val="22"/>
                      <w:szCs w:val="22"/>
                    </w:rPr>
                    <m:t>G</m:t>
                  </m:r>
                </m:e>
                <m:sup>
                  <m:r>
                    <w:rPr>
                      <w:rFonts w:ascii="Cambria Math" w:hAnsi="Cambria Math"/>
                      <w:sz w:val="22"/>
                      <w:szCs w:val="22"/>
                    </w:rPr>
                    <m:t>H</m:t>
                  </m:r>
                </m:sup>
              </m:sSup>
              <m:r>
                <m:rPr>
                  <m:sty m:val="b"/>
                </m:rPr>
                <w:rPr>
                  <w:rFonts w:ascii="Cambria Math" w:hAnsi="Cambria Math"/>
                  <w:sz w:val="22"/>
                  <w:szCs w:val="22"/>
                </w:rPr>
                <m:t xml:space="preserve"> </m:t>
              </m:r>
              <m:d>
                <m:dPr>
                  <m:ctrlPr>
                    <w:rPr>
                      <w:rFonts w:ascii="Cambria Math" w:hAnsi="Cambria Math"/>
                      <w:b/>
                      <w:sz w:val="22"/>
                      <w:szCs w:val="22"/>
                    </w:rPr>
                  </m:ctrlPr>
                </m:dPr>
                <m:e>
                  <m:r>
                    <m:rPr>
                      <m:sty m:val="b"/>
                    </m:rPr>
                    <w:rPr>
                      <w:rFonts w:ascii="Cambria Math" w:hAnsi="Cambria Math"/>
                      <w:sz w:val="22"/>
                      <w:szCs w:val="22"/>
                    </w:rPr>
                    <m:t xml:space="preserve">G </m:t>
                  </m:r>
                  <m:sSup>
                    <m:sSupPr>
                      <m:ctrlPr>
                        <w:rPr>
                          <w:rFonts w:ascii="Cambria Math" w:hAnsi="Cambria Math"/>
                          <w:b/>
                          <w:bCs/>
                          <w:sz w:val="22"/>
                          <w:szCs w:val="22"/>
                        </w:rPr>
                      </m:ctrlPr>
                    </m:sSupPr>
                    <m:e>
                      <m:r>
                        <m:rPr>
                          <m:sty m:val="b"/>
                        </m:rPr>
                        <w:rPr>
                          <w:rFonts w:ascii="Cambria Math" w:hAnsi="Cambria Math"/>
                          <w:sz w:val="22"/>
                          <w:szCs w:val="22"/>
                        </w:rPr>
                        <m:t>G</m:t>
                      </m:r>
                    </m:e>
                    <m:sup>
                      <m:r>
                        <w:rPr>
                          <w:rFonts w:ascii="Cambria Math" w:hAnsi="Cambria Math"/>
                          <w:sz w:val="22"/>
                          <w:szCs w:val="22"/>
                        </w:rPr>
                        <m:t>H</m:t>
                      </m:r>
                    </m:sup>
                  </m:sSup>
                  <m:r>
                    <m:rPr>
                      <m:sty m:val="b"/>
                    </m:rPr>
                    <w:rPr>
                      <w:rFonts w:ascii="Cambria Math" w:hAnsi="Cambria Math"/>
                      <w:sz w:val="22"/>
                      <w:szCs w:val="22"/>
                    </w:rPr>
                    <m:t>+Σ</m:t>
                  </m:r>
                </m:e>
              </m:d>
            </m:e>
            <m:sup>
              <m:r>
                <w:rPr>
                  <w:rFonts w:ascii="Cambria Math" w:hAnsi="Cambria Math"/>
                  <w:sz w:val="22"/>
                  <w:szCs w:val="22"/>
                </w:rPr>
                <m:t>-1</m:t>
              </m:r>
            </m:sup>
          </m:sSup>
          <m:r>
            <m:rPr>
              <m:sty m:val="b"/>
            </m:rPr>
            <w:rPr>
              <w:rFonts w:ascii="Cambria Math" w:hAnsi="Cambria Math"/>
              <w:sz w:val="22"/>
              <w:szCs w:val="22"/>
            </w:rPr>
            <m:t xml:space="preserve"> n</m:t>
          </m:r>
        </m:oMath>
      </m:oMathPara>
    </w:p>
    <w:p w14:paraId="569A807F" w14:textId="3F17622C" w:rsidR="009037F3" w:rsidRPr="001862CD" w:rsidRDefault="009037F3" w:rsidP="009037F3">
      <w:pPr>
        <w:spacing w:after="0"/>
        <w:rPr>
          <w:rFonts w:eastAsia="MS Gothic"/>
          <w:bCs/>
          <w:sz w:val="22"/>
          <w:szCs w:val="22"/>
          <w:lang w:eastAsia="ja-JP"/>
        </w:rPr>
      </w:pPr>
      <w:r>
        <w:rPr>
          <w:rFonts w:eastAsia="MS Gothic"/>
          <w:bCs/>
          <w:sz w:val="22"/>
          <w:szCs w:val="22"/>
          <w:lang w:eastAsia="ja-JP"/>
        </w:rPr>
        <w:t xml:space="preserve">The </w:t>
      </w:r>
      <w:r w:rsidR="00202B54">
        <w:rPr>
          <w:rFonts w:eastAsia="MS Gothic"/>
          <w:bCs/>
          <w:sz w:val="22"/>
          <w:szCs w:val="22"/>
          <w:lang w:eastAsia="ja-JP"/>
        </w:rPr>
        <w:t xml:space="preserve">data symbol </w:t>
      </w:r>
      <w:r>
        <w:rPr>
          <w:rFonts w:eastAsia="MS Gothic"/>
          <w:bCs/>
          <w:sz w:val="22"/>
          <w:szCs w:val="22"/>
          <w:lang w:eastAsia="ja-JP"/>
        </w:rPr>
        <w:t>estimate is unbiased since</w:t>
      </w:r>
    </w:p>
    <w:p w14:paraId="00406A12" w14:textId="77777777" w:rsidR="009037F3" w:rsidRPr="003F530A" w:rsidRDefault="009037F3" w:rsidP="009037F3">
      <w:pPr>
        <w:spacing w:after="120"/>
        <w:rPr>
          <w:rFonts w:eastAsia="MS Gothic"/>
          <w:bCs/>
          <w:iCs/>
          <w:sz w:val="22"/>
          <w:szCs w:val="22"/>
        </w:rPr>
      </w:pPr>
      <m:oMathPara>
        <m:oMathParaPr>
          <m:jc m:val="center"/>
        </m:oMathParaPr>
        <m:oMath>
          <m:r>
            <w:rPr>
              <w:rFonts w:ascii="Cambria Math" w:hAnsi="Cambria Math"/>
              <w:sz w:val="22"/>
              <w:szCs w:val="22"/>
            </w:rPr>
            <m:t>E</m:t>
          </m:r>
          <m:d>
            <m:dPr>
              <m:ctrlPr>
                <w:rPr>
                  <w:rFonts w:ascii="Cambria Math" w:hAnsi="Cambria Math"/>
                  <w:b/>
                  <w:sz w:val="22"/>
                  <w:szCs w:val="22"/>
                </w:rPr>
              </m:ctrlPr>
            </m:dPr>
            <m:e>
              <m:sSub>
                <m:sSubPr>
                  <m:ctrlPr>
                    <w:rPr>
                      <w:rFonts w:ascii="Cambria Math" w:hAnsi="Cambria Math"/>
                      <w:b/>
                      <w:sz w:val="22"/>
                      <w:szCs w:val="22"/>
                    </w:rPr>
                  </m:ctrlPr>
                </m:sSubPr>
                <m:e>
                  <m:acc>
                    <m:accPr>
                      <m:ctrlPr>
                        <w:rPr>
                          <w:rFonts w:ascii="Cambria Math" w:hAnsi="Cambria Math"/>
                          <w:bCs/>
                          <w:sz w:val="22"/>
                          <w:szCs w:val="22"/>
                        </w:rPr>
                      </m:ctrlPr>
                    </m:accPr>
                    <m:e>
                      <m:r>
                        <m:rPr>
                          <m:sty m:val="p"/>
                        </m:rPr>
                        <w:rPr>
                          <w:rFonts w:ascii="Cambria Math" w:hAnsi="Cambria Math"/>
                          <w:sz w:val="22"/>
                          <w:szCs w:val="22"/>
                        </w:rPr>
                        <m:t>x</m:t>
                      </m:r>
                    </m:e>
                  </m:acc>
                </m:e>
                <m:sub>
                  <m:r>
                    <w:rPr>
                      <w:rFonts w:ascii="Cambria Math" w:hAnsi="Cambria Math"/>
                      <w:sz w:val="22"/>
                      <w:szCs w:val="22"/>
                    </w:rPr>
                    <m:t>1,MMSE,U</m:t>
                  </m:r>
                </m:sub>
              </m:sSub>
              <m:r>
                <m:rPr>
                  <m:sty m:val="bi"/>
                </m:rPr>
                <w:rPr>
                  <w:rFonts w:ascii="Cambria Math" w:hAnsi="Cambria Math"/>
                  <w:sz w:val="22"/>
                  <w:szCs w:val="22"/>
                </w:rPr>
                <m:t>|</m:t>
              </m:r>
              <m:sSub>
                <m:sSubPr>
                  <m:ctrlPr>
                    <w:rPr>
                      <w:rFonts w:ascii="Cambria Math" w:hAnsi="Cambria Math"/>
                      <w:bCs/>
                      <w:iCs/>
                      <w:sz w:val="22"/>
                      <w:szCs w:val="22"/>
                    </w:rPr>
                  </m:ctrlPr>
                </m:sSubPr>
                <m:e>
                  <m:r>
                    <m:rPr>
                      <m:sty m:val="p"/>
                    </m:rPr>
                    <w:rPr>
                      <w:rFonts w:ascii="Cambria Math" w:hAnsi="Cambria Math"/>
                      <w:sz w:val="22"/>
                      <w:szCs w:val="22"/>
                    </w:rPr>
                    <m:t>x</m:t>
                  </m:r>
                </m:e>
                <m:sub>
                  <m:r>
                    <w:rPr>
                      <w:rFonts w:ascii="Cambria Math" w:hAnsi="Cambria Math"/>
                      <w:sz w:val="22"/>
                      <w:szCs w:val="22"/>
                    </w:rPr>
                    <m:t>1</m:t>
                  </m:r>
                </m:sub>
              </m:sSub>
            </m:e>
          </m:d>
          <m:r>
            <m:rPr>
              <m:sty m:val="bi"/>
            </m:rPr>
            <w:rPr>
              <w:rFonts w:ascii="Cambria Math" w:hAnsi="Cambria Math"/>
              <w:sz w:val="22"/>
              <w:szCs w:val="22"/>
            </w:rPr>
            <m:t>=</m:t>
          </m:r>
          <m:r>
            <m:rPr>
              <m:sty m:val="b"/>
            </m:rPr>
            <w:rPr>
              <w:rFonts w:ascii="Cambria Math" w:hAnsi="Cambria Math"/>
              <w:sz w:val="22"/>
              <w:szCs w:val="22"/>
            </w:rPr>
            <m:t xml:space="preserve"> </m:t>
          </m:r>
          <m:sSub>
            <m:sSubPr>
              <m:ctrlPr>
                <w:rPr>
                  <w:rFonts w:ascii="Cambria Math" w:hAnsi="Cambria Math"/>
                  <w:bCs/>
                  <w:iCs/>
                  <w:sz w:val="22"/>
                  <w:szCs w:val="22"/>
                </w:rPr>
              </m:ctrlPr>
            </m:sSubPr>
            <m:e>
              <m:r>
                <m:rPr>
                  <m:sty m:val="p"/>
                </m:rPr>
                <w:rPr>
                  <w:rFonts w:ascii="Cambria Math" w:hAnsi="Cambria Math"/>
                  <w:sz w:val="22"/>
                  <w:szCs w:val="22"/>
                </w:rPr>
                <m:t>x</m:t>
              </m:r>
            </m:e>
            <m:sub>
              <m:r>
                <w:rPr>
                  <w:rFonts w:ascii="Cambria Math" w:hAnsi="Cambria Math"/>
                  <w:sz w:val="22"/>
                  <w:szCs w:val="22"/>
                </w:rPr>
                <m:t>1</m:t>
              </m:r>
            </m:sub>
          </m:sSub>
        </m:oMath>
      </m:oMathPara>
    </w:p>
    <w:p w14:paraId="4231F786" w14:textId="77777777" w:rsidR="009037F3" w:rsidRPr="002B3EDA" w:rsidRDefault="009037F3" w:rsidP="009037F3">
      <w:pPr>
        <w:spacing w:after="120"/>
        <w:rPr>
          <w:rFonts w:eastAsia="MS Gothic"/>
          <w:bCs/>
          <w:iCs/>
          <w:sz w:val="22"/>
          <w:szCs w:val="22"/>
        </w:rPr>
      </w:pPr>
      <m:oMathPara>
        <m:oMathParaPr>
          <m:jc m:val="center"/>
        </m:oMathParaPr>
        <m:oMath>
          <m:r>
            <w:rPr>
              <w:rFonts w:ascii="Cambria Math" w:hAnsi="Cambria Math"/>
              <w:sz w:val="22"/>
              <w:szCs w:val="22"/>
            </w:rPr>
            <m:t>E</m:t>
          </m:r>
          <m:d>
            <m:dPr>
              <m:ctrlPr>
                <w:rPr>
                  <w:rFonts w:ascii="Cambria Math" w:hAnsi="Cambria Math"/>
                  <w:b/>
                  <w:sz w:val="22"/>
                  <w:szCs w:val="22"/>
                </w:rPr>
              </m:ctrlPr>
            </m:dPr>
            <m:e>
              <m:sSub>
                <m:sSubPr>
                  <m:ctrlPr>
                    <w:rPr>
                      <w:rFonts w:ascii="Cambria Math" w:hAnsi="Cambria Math"/>
                      <w:b/>
                      <w:sz w:val="22"/>
                      <w:szCs w:val="22"/>
                    </w:rPr>
                  </m:ctrlPr>
                </m:sSubPr>
                <m:e>
                  <m:acc>
                    <m:accPr>
                      <m:ctrlPr>
                        <w:rPr>
                          <w:rFonts w:ascii="Cambria Math" w:hAnsi="Cambria Math"/>
                          <w:bCs/>
                          <w:sz w:val="22"/>
                          <w:szCs w:val="22"/>
                        </w:rPr>
                      </m:ctrlPr>
                    </m:accPr>
                    <m:e>
                      <m:r>
                        <m:rPr>
                          <m:sty m:val="p"/>
                        </m:rPr>
                        <w:rPr>
                          <w:rFonts w:ascii="Cambria Math" w:hAnsi="Cambria Math"/>
                          <w:sz w:val="22"/>
                          <w:szCs w:val="22"/>
                        </w:rPr>
                        <m:t>x</m:t>
                      </m:r>
                    </m:e>
                  </m:acc>
                </m:e>
                <m:sub>
                  <m:r>
                    <w:rPr>
                      <w:rFonts w:ascii="Cambria Math" w:hAnsi="Cambria Math"/>
                      <w:sz w:val="22"/>
                      <w:szCs w:val="22"/>
                    </w:rPr>
                    <m:t>2,MMSE,U</m:t>
                  </m:r>
                </m:sub>
              </m:sSub>
              <m:r>
                <m:rPr>
                  <m:sty m:val="bi"/>
                </m:rPr>
                <w:rPr>
                  <w:rFonts w:ascii="Cambria Math" w:hAnsi="Cambria Math"/>
                  <w:sz w:val="22"/>
                  <w:szCs w:val="22"/>
                </w:rPr>
                <m:t>|</m:t>
              </m:r>
              <m:sSub>
                <m:sSubPr>
                  <m:ctrlPr>
                    <w:rPr>
                      <w:rFonts w:ascii="Cambria Math" w:hAnsi="Cambria Math"/>
                      <w:bCs/>
                      <w:iCs/>
                      <w:sz w:val="22"/>
                      <w:szCs w:val="22"/>
                    </w:rPr>
                  </m:ctrlPr>
                </m:sSubPr>
                <m:e>
                  <m:r>
                    <m:rPr>
                      <m:sty m:val="p"/>
                    </m:rPr>
                    <w:rPr>
                      <w:rFonts w:ascii="Cambria Math" w:hAnsi="Cambria Math"/>
                      <w:sz w:val="22"/>
                      <w:szCs w:val="22"/>
                    </w:rPr>
                    <m:t>x</m:t>
                  </m:r>
                </m:e>
                <m:sub>
                  <m:r>
                    <w:rPr>
                      <w:rFonts w:ascii="Cambria Math" w:hAnsi="Cambria Math"/>
                      <w:sz w:val="22"/>
                      <w:szCs w:val="22"/>
                    </w:rPr>
                    <m:t>2</m:t>
                  </m:r>
                </m:sub>
              </m:sSub>
            </m:e>
          </m:d>
          <m:r>
            <m:rPr>
              <m:sty m:val="bi"/>
            </m:rPr>
            <w:rPr>
              <w:rFonts w:ascii="Cambria Math" w:hAnsi="Cambria Math"/>
              <w:sz w:val="22"/>
              <w:szCs w:val="22"/>
            </w:rPr>
            <m:t>=</m:t>
          </m:r>
          <m:sSub>
            <m:sSubPr>
              <m:ctrlPr>
                <w:rPr>
                  <w:rFonts w:ascii="Cambria Math" w:hAnsi="Cambria Math"/>
                  <w:bCs/>
                  <w:iCs/>
                  <w:sz w:val="22"/>
                  <w:szCs w:val="22"/>
                </w:rPr>
              </m:ctrlPr>
            </m:sSubPr>
            <m:e>
              <m:r>
                <m:rPr>
                  <m:sty m:val="p"/>
                </m:rPr>
                <w:rPr>
                  <w:rFonts w:ascii="Cambria Math" w:hAnsi="Cambria Math"/>
                  <w:sz w:val="22"/>
                  <w:szCs w:val="22"/>
                </w:rPr>
                <m:t>x</m:t>
              </m:r>
            </m:e>
            <m:sub>
              <m:r>
                <w:rPr>
                  <w:rFonts w:ascii="Cambria Math" w:hAnsi="Cambria Math"/>
                  <w:sz w:val="22"/>
                  <w:szCs w:val="22"/>
                </w:rPr>
                <m:t>2</m:t>
              </m:r>
            </m:sub>
          </m:sSub>
        </m:oMath>
      </m:oMathPara>
    </w:p>
    <w:p w14:paraId="11F1B85C" w14:textId="77777777" w:rsidR="009037F3" w:rsidRDefault="009037F3" w:rsidP="009037F3">
      <w:pPr>
        <w:spacing w:after="0"/>
        <w:rPr>
          <w:rFonts w:eastAsia="MS Gothic"/>
          <w:sz w:val="22"/>
          <w:szCs w:val="22"/>
          <w:lang w:eastAsia="ja-JP"/>
        </w:rPr>
      </w:pPr>
      <w:r>
        <w:rPr>
          <w:rFonts w:eastAsia="MS Gothic"/>
          <w:sz w:val="22"/>
          <w:szCs w:val="22"/>
          <w:lang w:eastAsia="ja-JP"/>
        </w:rPr>
        <w:t>and the variance of the noise is given by</w:t>
      </w:r>
    </w:p>
    <w:p w14:paraId="013A59C6" w14:textId="77777777" w:rsidR="009037F3" w:rsidRPr="006D225B" w:rsidRDefault="009037F3" w:rsidP="009037F3">
      <w:pPr>
        <w:spacing w:after="120"/>
        <w:rPr>
          <w:rFonts w:eastAsia="MS Gothic"/>
          <w:bCs/>
          <w:sz w:val="22"/>
          <w:szCs w:val="22"/>
        </w:rPr>
      </w:pPr>
      <m:oMathPara>
        <m:oMath>
          <m:r>
            <w:rPr>
              <w:rFonts w:ascii="Cambria Math" w:hAnsi="Cambria Math"/>
              <w:sz w:val="22"/>
              <w:szCs w:val="22"/>
            </w:rPr>
            <m:t>E</m:t>
          </m:r>
          <m:d>
            <m:dPr>
              <m:ctrlPr>
                <w:rPr>
                  <w:rFonts w:ascii="Cambria Math" w:hAnsi="Cambria Math"/>
                  <w:b/>
                  <w:sz w:val="22"/>
                  <w:szCs w:val="22"/>
                </w:rPr>
              </m:ctrlPr>
            </m:dPr>
            <m:e>
              <m:sSubSup>
                <m:sSubSupPr>
                  <m:ctrlPr>
                    <w:rPr>
                      <w:rFonts w:ascii="Cambria Math" w:hAnsi="Cambria Math"/>
                      <w:b/>
                      <w:sz w:val="22"/>
                      <w:szCs w:val="22"/>
                    </w:rPr>
                  </m:ctrlPr>
                </m:sSubSupPr>
                <m:e>
                  <m:r>
                    <m:rPr>
                      <m:sty m:val="b"/>
                    </m:rPr>
                    <w:rPr>
                      <w:rFonts w:ascii="Cambria Math" w:hAnsi="Cambria Math"/>
                      <w:sz w:val="22"/>
                      <w:szCs w:val="22"/>
                    </w:rPr>
                    <m:t>v</m:t>
                  </m:r>
                </m:e>
                <m:sub>
                  <m:r>
                    <w:rPr>
                      <w:rFonts w:ascii="Cambria Math" w:hAnsi="Cambria Math"/>
                      <w:sz w:val="22"/>
                      <w:szCs w:val="22"/>
                    </w:rPr>
                    <m:t>MMSE,U</m:t>
                  </m:r>
                </m:sub>
                <m:sup>
                  <m:r>
                    <w:rPr>
                      <w:rFonts w:ascii="Cambria Math" w:hAnsi="Cambria Math"/>
                      <w:sz w:val="22"/>
                      <w:szCs w:val="22"/>
                    </w:rPr>
                    <m:t>H</m:t>
                  </m:r>
                </m:sup>
              </m:sSubSup>
              <m:sSub>
                <m:sSubPr>
                  <m:ctrlPr>
                    <w:rPr>
                      <w:rFonts w:ascii="Cambria Math" w:hAnsi="Cambria Math"/>
                      <w:b/>
                      <w:sz w:val="22"/>
                      <w:szCs w:val="22"/>
                    </w:rPr>
                  </m:ctrlPr>
                </m:sSubPr>
                <m:e>
                  <m:r>
                    <m:rPr>
                      <m:sty m:val="b"/>
                    </m:rPr>
                    <w:rPr>
                      <w:rFonts w:ascii="Cambria Math" w:hAnsi="Cambria Math"/>
                      <w:sz w:val="22"/>
                      <w:szCs w:val="22"/>
                    </w:rPr>
                    <m:t>v</m:t>
                  </m:r>
                </m:e>
                <m:sub>
                  <m:r>
                    <w:rPr>
                      <w:rFonts w:ascii="Cambria Math" w:hAnsi="Cambria Math"/>
                      <w:sz w:val="22"/>
                      <w:szCs w:val="22"/>
                    </w:rPr>
                    <m:t>MMSE,U</m:t>
                  </m:r>
                </m:sub>
              </m:sSub>
            </m:e>
          </m:d>
          <m:r>
            <m:rPr>
              <m:sty m:val="bi"/>
            </m:rPr>
            <w:rPr>
              <w:rFonts w:ascii="Cambria Math" w:hAnsi="Cambria Math"/>
              <w:sz w:val="22"/>
              <w:szCs w:val="22"/>
            </w:rPr>
            <m:t>=</m:t>
          </m:r>
          <m:d>
            <m:dPr>
              <m:begChr m:val="["/>
              <m:endChr m:val="]"/>
              <m:ctrlPr>
                <w:rPr>
                  <w:rFonts w:ascii="Cambria Math" w:hAnsi="Cambria Math"/>
                  <w:bCs/>
                  <w:sz w:val="22"/>
                  <w:szCs w:val="22"/>
                </w:rPr>
              </m:ctrlPr>
            </m:dPr>
            <m:e>
              <m:m>
                <m:mPr>
                  <m:mcs>
                    <m:mc>
                      <m:mcPr>
                        <m:count m:val="2"/>
                        <m:mcJc m:val="center"/>
                      </m:mcPr>
                    </m:mc>
                  </m:mcs>
                  <m:ctrlPr>
                    <w:rPr>
                      <w:rFonts w:ascii="Cambria Math" w:hAnsi="Cambria Math"/>
                      <w:bCs/>
                      <w:i/>
                      <w:sz w:val="22"/>
                      <w:szCs w:val="22"/>
                    </w:rPr>
                  </m:ctrlPr>
                </m:mPr>
                <m:mr>
                  <m:e>
                    <m:sSubSup>
                      <m:sSubSupPr>
                        <m:ctrlPr>
                          <w:rPr>
                            <w:rFonts w:ascii="Cambria Math" w:hAnsi="Cambria Math"/>
                            <w:bCs/>
                            <w:iCs/>
                            <w:sz w:val="22"/>
                            <w:szCs w:val="22"/>
                          </w:rPr>
                        </m:ctrlPr>
                      </m:sSubSupPr>
                      <m:e>
                        <m:r>
                          <m:rPr>
                            <m:sty m:val="p"/>
                          </m:rPr>
                          <w:rPr>
                            <w:rFonts w:ascii="Cambria Math" w:hAnsi="Cambria Math"/>
                            <w:sz w:val="22"/>
                            <w:szCs w:val="22"/>
                          </w:rPr>
                          <m:t>Q</m:t>
                        </m:r>
                      </m:e>
                      <m:sub>
                        <m:r>
                          <w:rPr>
                            <w:rFonts w:ascii="Cambria Math" w:hAnsi="Cambria Math"/>
                            <w:sz w:val="22"/>
                            <w:szCs w:val="22"/>
                          </w:rPr>
                          <m:t>1,1</m:t>
                        </m:r>
                      </m:sub>
                      <m:sup>
                        <m:r>
                          <w:rPr>
                            <w:rFonts w:ascii="Cambria Math" w:hAnsi="Cambria Math"/>
                            <w:sz w:val="22"/>
                            <w:szCs w:val="22"/>
                          </w:rPr>
                          <m:t>-1</m:t>
                        </m:r>
                      </m:sup>
                    </m:sSubSup>
                  </m:e>
                  <m:e>
                    <m:r>
                      <w:rPr>
                        <w:rFonts w:ascii="Cambria Math" w:hAnsi="Cambria Math"/>
                        <w:sz w:val="22"/>
                        <w:szCs w:val="22"/>
                      </w:rPr>
                      <m:t>0</m:t>
                    </m:r>
                  </m:e>
                </m:mr>
                <m:mr>
                  <m:e>
                    <m:r>
                      <w:rPr>
                        <w:rFonts w:ascii="Cambria Math" w:hAnsi="Cambria Math"/>
                        <w:sz w:val="22"/>
                        <w:szCs w:val="22"/>
                      </w:rPr>
                      <m:t>0</m:t>
                    </m:r>
                  </m:e>
                  <m:e>
                    <m:sSubSup>
                      <m:sSubSupPr>
                        <m:ctrlPr>
                          <w:rPr>
                            <w:rFonts w:ascii="Cambria Math" w:hAnsi="Cambria Math"/>
                            <w:bCs/>
                            <w:iCs/>
                            <w:sz w:val="22"/>
                            <w:szCs w:val="22"/>
                          </w:rPr>
                        </m:ctrlPr>
                      </m:sSubSupPr>
                      <m:e>
                        <m:r>
                          <m:rPr>
                            <m:sty m:val="p"/>
                          </m:rPr>
                          <w:rPr>
                            <w:rFonts w:ascii="Cambria Math" w:hAnsi="Cambria Math"/>
                            <w:sz w:val="22"/>
                            <w:szCs w:val="22"/>
                          </w:rPr>
                          <m:t>Q</m:t>
                        </m:r>
                      </m:e>
                      <m:sub>
                        <m:r>
                          <w:rPr>
                            <w:rFonts w:ascii="Cambria Math" w:hAnsi="Cambria Math"/>
                            <w:sz w:val="22"/>
                            <w:szCs w:val="22"/>
                          </w:rPr>
                          <m:t>2,2</m:t>
                        </m:r>
                      </m:sub>
                      <m:sup>
                        <m:r>
                          <w:rPr>
                            <w:rFonts w:ascii="Cambria Math" w:hAnsi="Cambria Math"/>
                            <w:sz w:val="22"/>
                            <w:szCs w:val="22"/>
                          </w:rPr>
                          <m:t>-1</m:t>
                        </m:r>
                      </m:sup>
                    </m:sSubSup>
                  </m:e>
                </m:mr>
              </m:m>
            </m:e>
          </m:d>
          <m:r>
            <m:rPr>
              <m:sty m:val="b"/>
            </m:rPr>
            <w:rPr>
              <w:rFonts w:ascii="Cambria Math" w:hAnsi="Cambria Math"/>
              <w:sz w:val="22"/>
              <w:szCs w:val="22"/>
            </w:rPr>
            <m:t>P</m:t>
          </m:r>
          <m:d>
            <m:dPr>
              <m:begChr m:val="["/>
              <m:endChr m:val="]"/>
              <m:ctrlPr>
                <w:rPr>
                  <w:rFonts w:ascii="Cambria Math" w:hAnsi="Cambria Math"/>
                  <w:bCs/>
                  <w:sz w:val="22"/>
                  <w:szCs w:val="22"/>
                </w:rPr>
              </m:ctrlPr>
            </m:dPr>
            <m:e>
              <m:m>
                <m:mPr>
                  <m:mcs>
                    <m:mc>
                      <m:mcPr>
                        <m:count m:val="2"/>
                        <m:mcJc m:val="center"/>
                      </m:mcPr>
                    </m:mc>
                  </m:mcs>
                  <m:ctrlPr>
                    <w:rPr>
                      <w:rFonts w:ascii="Cambria Math" w:hAnsi="Cambria Math"/>
                      <w:bCs/>
                      <w:i/>
                      <w:sz w:val="22"/>
                      <w:szCs w:val="22"/>
                    </w:rPr>
                  </m:ctrlPr>
                </m:mPr>
                <m:mr>
                  <m:e>
                    <m:sSubSup>
                      <m:sSubSupPr>
                        <m:ctrlPr>
                          <w:rPr>
                            <w:rFonts w:ascii="Cambria Math" w:hAnsi="Cambria Math"/>
                            <w:bCs/>
                            <w:iCs/>
                            <w:sz w:val="22"/>
                            <w:szCs w:val="22"/>
                          </w:rPr>
                        </m:ctrlPr>
                      </m:sSubSupPr>
                      <m:e>
                        <m:r>
                          <m:rPr>
                            <m:sty m:val="p"/>
                          </m:rPr>
                          <w:rPr>
                            <w:rFonts w:ascii="Cambria Math" w:hAnsi="Cambria Math"/>
                            <w:sz w:val="22"/>
                            <w:szCs w:val="22"/>
                          </w:rPr>
                          <m:t>Q</m:t>
                        </m:r>
                      </m:e>
                      <m:sub>
                        <m:r>
                          <w:rPr>
                            <w:rFonts w:ascii="Cambria Math" w:hAnsi="Cambria Math"/>
                            <w:sz w:val="22"/>
                            <w:szCs w:val="22"/>
                          </w:rPr>
                          <m:t>1,1</m:t>
                        </m:r>
                      </m:sub>
                      <m:sup>
                        <m:r>
                          <w:rPr>
                            <w:rFonts w:ascii="Cambria Math" w:hAnsi="Cambria Math"/>
                            <w:sz w:val="22"/>
                            <w:szCs w:val="22"/>
                          </w:rPr>
                          <m:t>-1</m:t>
                        </m:r>
                      </m:sup>
                    </m:sSubSup>
                  </m:e>
                  <m:e>
                    <m:r>
                      <w:rPr>
                        <w:rFonts w:ascii="Cambria Math" w:hAnsi="Cambria Math"/>
                        <w:sz w:val="22"/>
                        <w:szCs w:val="22"/>
                      </w:rPr>
                      <m:t>0</m:t>
                    </m:r>
                  </m:e>
                </m:mr>
                <m:mr>
                  <m:e>
                    <m:r>
                      <w:rPr>
                        <w:rFonts w:ascii="Cambria Math" w:hAnsi="Cambria Math"/>
                        <w:sz w:val="22"/>
                        <w:szCs w:val="22"/>
                      </w:rPr>
                      <m:t>0</m:t>
                    </m:r>
                  </m:e>
                  <m:e>
                    <m:sSubSup>
                      <m:sSubSupPr>
                        <m:ctrlPr>
                          <w:rPr>
                            <w:rFonts w:ascii="Cambria Math" w:hAnsi="Cambria Math"/>
                            <w:bCs/>
                            <w:iCs/>
                            <w:sz w:val="22"/>
                            <w:szCs w:val="22"/>
                          </w:rPr>
                        </m:ctrlPr>
                      </m:sSubSupPr>
                      <m:e>
                        <m:r>
                          <m:rPr>
                            <m:sty m:val="p"/>
                          </m:rPr>
                          <w:rPr>
                            <w:rFonts w:ascii="Cambria Math" w:hAnsi="Cambria Math"/>
                            <w:sz w:val="22"/>
                            <w:szCs w:val="22"/>
                          </w:rPr>
                          <m:t>Q</m:t>
                        </m:r>
                      </m:e>
                      <m:sub>
                        <m:r>
                          <w:rPr>
                            <w:rFonts w:ascii="Cambria Math" w:hAnsi="Cambria Math"/>
                            <w:sz w:val="22"/>
                            <w:szCs w:val="22"/>
                          </w:rPr>
                          <m:t>2,2</m:t>
                        </m:r>
                      </m:sub>
                      <m:sup>
                        <m:r>
                          <w:rPr>
                            <w:rFonts w:ascii="Cambria Math" w:hAnsi="Cambria Math"/>
                            <w:sz w:val="22"/>
                            <w:szCs w:val="22"/>
                          </w:rPr>
                          <m:t>-1</m:t>
                        </m:r>
                      </m:sup>
                    </m:sSubSup>
                  </m:e>
                </m:mr>
              </m:m>
            </m:e>
          </m:d>
          <m:r>
            <w:rPr>
              <w:rFonts w:ascii="Cambria Math" w:hAnsi="Cambria Math"/>
              <w:sz w:val="22"/>
              <w:szCs w:val="22"/>
            </w:rPr>
            <m:t xml:space="preserve"> ,</m:t>
          </m:r>
        </m:oMath>
      </m:oMathPara>
    </w:p>
    <w:p w14:paraId="3692A4D2" w14:textId="77777777" w:rsidR="009037F3" w:rsidRDefault="009037F3" w:rsidP="009037F3">
      <w:pPr>
        <w:spacing w:after="120"/>
        <w:rPr>
          <w:rFonts w:eastAsia="MS Gothic"/>
          <w:bCs/>
          <w:sz w:val="22"/>
          <w:szCs w:val="22"/>
        </w:rPr>
      </w:pPr>
      <w:r>
        <w:rPr>
          <w:rFonts w:eastAsia="MS Gothic"/>
          <w:bCs/>
          <w:sz w:val="22"/>
          <w:szCs w:val="22"/>
        </w:rPr>
        <w:t>where, as in the previous section</w:t>
      </w:r>
    </w:p>
    <w:p w14:paraId="32C9E65B" w14:textId="77777777" w:rsidR="009037F3" w:rsidRPr="00537346" w:rsidRDefault="004F3C99" w:rsidP="009037F3">
      <w:pPr>
        <w:spacing w:after="120"/>
        <w:rPr>
          <w:rFonts w:eastAsia="MS Gothic"/>
          <w:b/>
          <w:iCs/>
          <w:sz w:val="22"/>
          <w:szCs w:val="22"/>
        </w:rPr>
      </w:pPr>
      <m:oMathPara>
        <m:oMath>
          <m:sSup>
            <m:sSupPr>
              <m:ctrlPr>
                <w:rPr>
                  <w:rFonts w:ascii="Cambria Math" w:hAnsi="Cambria Math"/>
                  <w:b/>
                  <w:sz w:val="22"/>
                  <w:szCs w:val="22"/>
                </w:rPr>
              </m:ctrlPr>
            </m:sSupPr>
            <m:e>
              <m:sSup>
                <m:sSupPr>
                  <m:ctrlPr>
                    <w:rPr>
                      <w:rFonts w:ascii="Cambria Math" w:hAnsi="Cambria Math"/>
                      <w:b/>
                      <w:iCs/>
                      <w:sz w:val="22"/>
                      <w:szCs w:val="22"/>
                    </w:rPr>
                  </m:ctrlPr>
                </m:sSupPr>
                <m:e>
                  <m:r>
                    <m:rPr>
                      <m:sty m:val="b"/>
                    </m:rPr>
                    <w:rPr>
                      <w:rFonts w:ascii="Cambria Math" w:hAnsi="Cambria Math"/>
                      <w:sz w:val="22"/>
                      <w:szCs w:val="22"/>
                    </w:rPr>
                    <m:t>P=W</m:t>
                  </m:r>
                </m:e>
                <m:sup>
                  <m:r>
                    <w:rPr>
                      <w:rFonts w:ascii="Cambria Math" w:hAnsi="Cambria Math"/>
                      <w:sz w:val="22"/>
                      <w:szCs w:val="22"/>
                    </w:rPr>
                    <m:t>H</m:t>
                  </m:r>
                </m:sup>
              </m:sSup>
              <m:r>
                <m:rPr>
                  <m:sty m:val="b"/>
                </m:rPr>
                <w:rPr>
                  <w:rFonts w:ascii="Cambria Math" w:hAnsi="Cambria Math"/>
                  <w:sz w:val="22"/>
                  <w:szCs w:val="22"/>
                </w:rPr>
                <m:t xml:space="preserve"> </m:t>
              </m:r>
              <m:sSup>
                <m:sSupPr>
                  <m:ctrlPr>
                    <w:rPr>
                      <w:rFonts w:ascii="Cambria Math" w:hAnsi="Cambria Math"/>
                      <w:b/>
                      <w:bCs/>
                      <w:sz w:val="22"/>
                      <w:szCs w:val="22"/>
                    </w:rPr>
                  </m:ctrlPr>
                </m:sSupPr>
                <m:e>
                  <m:r>
                    <m:rPr>
                      <m:sty m:val="b"/>
                    </m:rPr>
                    <w:rPr>
                      <w:rFonts w:ascii="Cambria Math" w:hAnsi="Cambria Math"/>
                      <w:sz w:val="22"/>
                      <w:szCs w:val="22"/>
                    </w:rPr>
                    <m:t>G</m:t>
                  </m:r>
                </m:e>
                <m:sup>
                  <m:r>
                    <w:rPr>
                      <w:rFonts w:ascii="Cambria Math" w:hAnsi="Cambria Math"/>
                      <w:sz w:val="22"/>
                      <w:szCs w:val="22"/>
                    </w:rPr>
                    <m:t>H</m:t>
                  </m:r>
                </m:sup>
              </m:sSup>
              <m:r>
                <m:rPr>
                  <m:sty m:val="b"/>
                </m:rPr>
                <w:rPr>
                  <w:rFonts w:ascii="Cambria Math" w:hAnsi="Cambria Math"/>
                  <w:sz w:val="22"/>
                  <w:szCs w:val="22"/>
                </w:rPr>
                <m:t xml:space="preserve"> </m:t>
              </m:r>
              <m:d>
                <m:dPr>
                  <m:ctrlPr>
                    <w:rPr>
                      <w:rFonts w:ascii="Cambria Math" w:hAnsi="Cambria Math"/>
                      <w:b/>
                      <w:sz w:val="22"/>
                      <w:szCs w:val="22"/>
                    </w:rPr>
                  </m:ctrlPr>
                </m:dPr>
                <m:e>
                  <m:r>
                    <m:rPr>
                      <m:sty m:val="b"/>
                    </m:rPr>
                    <w:rPr>
                      <w:rFonts w:ascii="Cambria Math" w:hAnsi="Cambria Math"/>
                      <w:sz w:val="22"/>
                      <w:szCs w:val="22"/>
                    </w:rPr>
                    <m:t xml:space="preserve">G </m:t>
                  </m:r>
                  <m:sSup>
                    <m:sSupPr>
                      <m:ctrlPr>
                        <w:rPr>
                          <w:rFonts w:ascii="Cambria Math" w:hAnsi="Cambria Math"/>
                          <w:b/>
                          <w:bCs/>
                          <w:sz w:val="22"/>
                          <w:szCs w:val="22"/>
                        </w:rPr>
                      </m:ctrlPr>
                    </m:sSupPr>
                    <m:e>
                      <m:r>
                        <m:rPr>
                          <m:sty m:val="b"/>
                        </m:rPr>
                        <w:rPr>
                          <w:rFonts w:ascii="Cambria Math" w:hAnsi="Cambria Math"/>
                          <w:sz w:val="22"/>
                          <w:szCs w:val="22"/>
                        </w:rPr>
                        <m:t>G</m:t>
                      </m:r>
                    </m:e>
                    <m:sup>
                      <m:r>
                        <w:rPr>
                          <w:rFonts w:ascii="Cambria Math" w:hAnsi="Cambria Math"/>
                          <w:sz w:val="22"/>
                          <w:szCs w:val="22"/>
                        </w:rPr>
                        <m:t>H</m:t>
                      </m:r>
                    </m:sup>
                  </m:sSup>
                  <m:r>
                    <m:rPr>
                      <m:sty m:val="b"/>
                    </m:rPr>
                    <w:rPr>
                      <w:rFonts w:ascii="Cambria Math" w:hAnsi="Cambria Math"/>
                      <w:sz w:val="22"/>
                      <w:szCs w:val="22"/>
                    </w:rPr>
                    <m:t>+Σ</m:t>
                  </m:r>
                </m:e>
              </m:d>
            </m:e>
            <m:sup>
              <m:r>
                <w:rPr>
                  <w:rFonts w:ascii="Cambria Math" w:hAnsi="Cambria Math"/>
                  <w:sz w:val="22"/>
                  <w:szCs w:val="22"/>
                </w:rPr>
                <m:t>-1</m:t>
              </m:r>
            </m:sup>
          </m:sSup>
          <m:r>
            <m:rPr>
              <m:sty m:val="b"/>
            </m:rPr>
            <w:rPr>
              <w:rFonts w:ascii="Cambria Math" w:hAnsi="Cambria Math"/>
              <w:sz w:val="22"/>
              <w:szCs w:val="22"/>
            </w:rPr>
            <m:t>Σ</m:t>
          </m:r>
          <m:sSup>
            <m:sSupPr>
              <m:ctrlPr>
                <w:rPr>
                  <w:rFonts w:ascii="Cambria Math" w:hAnsi="Cambria Math"/>
                  <w:b/>
                  <w:sz w:val="22"/>
                  <w:szCs w:val="22"/>
                </w:rPr>
              </m:ctrlPr>
            </m:sSupPr>
            <m:e>
              <m:r>
                <m:rPr>
                  <m:sty m:val="b"/>
                </m:rPr>
                <w:rPr>
                  <w:rFonts w:ascii="Cambria Math" w:hAnsi="Cambria Math"/>
                  <w:sz w:val="22"/>
                  <w:szCs w:val="22"/>
                </w:rPr>
                <m:t xml:space="preserve"> </m:t>
              </m:r>
              <m:d>
                <m:dPr>
                  <m:ctrlPr>
                    <w:rPr>
                      <w:rFonts w:ascii="Cambria Math" w:hAnsi="Cambria Math"/>
                      <w:b/>
                      <w:sz w:val="22"/>
                      <w:szCs w:val="22"/>
                    </w:rPr>
                  </m:ctrlPr>
                </m:dPr>
                <m:e>
                  <m:r>
                    <m:rPr>
                      <m:sty m:val="b"/>
                    </m:rPr>
                    <w:rPr>
                      <w:rFonts w:ascii="Cambria Math" w:hAnsi="Cambria Math"/>
                      <w:sz w:val="22"/>
                      <w:szCs w:val="22"/>
                    </w:rPr>
                    <m:t xml:space="preserve">G </m:t>
                  </m:r>
                  <m:sSup>
                    <m:sSupPr>
                      <m:ctrlPr>
                        <w:rPr>
                          <w:rFonts w:ascii="Cambria Math" w:hAnsi="Cambria Math"/>
                          <w:b/>
                          <w:bCs/>
                          <w:sz w:val="22"/>
                          <w:szCs w:val="22"/>
                        </w:rPr>
                      </m:ctrlPr>
                    </m:sSupPr>
                    <m:e>
                      <m:r>
                        <m:rPr>
                          <m:sty m:val="b"/>
                        </m:rPr>
                        <w:rPr>
                          <w:rFonts w:ascii="Cambria Math" w:hAnsi="Cambria Math"/>
                          <w:sz w:val="22"/>
                          <w:szCs w:val="22"/>
                        </w:rPr>
                        <m:t>G</m:t>
                      </m:r>
                    </m:e>
                    <m:sup>
                      <m:r>
                        <w:rPr>
                          <w:rFonts w:ascii="Cambria Math" w:hAnsi="Cambria Math"/>
                          <w:sz w:val="22"/>
                          <w:szCs w:val="22"/>
                        </w:rPr>
                        <m:t>H</m:t>
                      </m:r>
                    </m:sup>
                  </m:sSup>
                  <m:r>
                    <m:rPr>
                      <m:sty m:val="b"/>
                    </m:rPr>
                    <w:rPr>
                      <w:rFonts w:ascii="Cambria Math" w:hAnsi="Cambria Math"/>
                      <w:sz w:val="22"/>
                      <w:szCs w:val="22"/>
                    </w:rPr>
                    <m:t>+Σ</m:t>
                  </m:r>
                </m:e>
              </m:d>
            </m:e>
            <m:sup>
              <m:r>
                <w:rPr>
                  <w:rFonts w:ascii="Cambria Math" w:hAnsi="Cambria Math"/>
                  <w:sz w:val="22"/>
                  <w:szCs w:val="22"/>
                </w:rPr>
                <m:t>-1</m:t>
              </m:r>
            </m:sup>
          </m:sSup>
          <m:r>
            <m:rPr>
              <m:sty m:val="b"/>
            </m:rPr>
            <w:rPr>
              <w:rFonts w:ascii="Cambria Math" w:hAnsi="Cambria Math"/>
              <w:sz w:val="22"/>
              <w:szCs w:val="22"/>
            </w:rPr>
            <m:t>G W</m:t>
          </m:r>
        </m:oMath>
      </m:oMathPara>
    </w:p>
    <w:p w14:paraId="0696FCBD" w14:textId="77777777" w:rsidR="009037F3" w:rsidRDefault="009037F3" w:rsidP="009037F3">
      <w:pPr>
        <w:spacing w:after="0"/>
        <w:rPr>
          <w:rFonts w:eastAsia="MS Gothic"/>
          <w:sz w:val="22"/>
          <w:szCs w:val="22"/>
          <w:lang w:eastAsia="ja-JP"/>
        </w:rPr>
      </w:pPr>
      <w:r>
        <w:rPr>
          <w:rFonts w:eastAsia="MS Gothic"/>
          <w:sz w:val="22"/>
          <w:szCs w:val="22"/>
          <w:lang w:eastAsia="ja-JP"/>
        </w:rPr>
        <w:t>Finally, the mean-square error of the linear unbiased MMSE estimator is given by</w:t>
      </w:r>
    </w:p>
    <w:p w14:paraId="696AA3AB" w14:textId="77777777" w:rsidR="009037F3" w:rsidRDefault="009037F3" w:rsidP="009037F3">
      <w:pPr>
        <w:spacing w:after="0"/>
        <w:rPr>
          <w:rFonts w:eastAsia="MS Gothic"/>
          <w:sz w:val="22"/>
          <w:szCs w:val="22"/>
          <w:lang w:eastAsia="ja-JP"/>
        </w:rPr>
      </w:pPr>
    </w:p>
    <w:p w14:paraId="3B15BC20" w14:textId="77777777" w:rsidR="009037F3" w:rsidRPr="00483E44" w:rsidRDefault="009037F3" w:rsidP="009037F3">
      <w:pPr>
        <w:spacing w:after="120"/>
        <w:rPr>
          <w:rFonts w:eastAsia="MS Gothic"/>
          <w:b/>
          <w:sz w:val="22"/>
          <w:szCs w:val="22"/>
        </w:rPr>
      </w:pPr>
      <m:oMathPara>
        <m:oMath>
          <m:r>
            <w:rPr>
              <w:rFonts w:ascii="Cambria Math" w:hAnsi="Cambria Math"/>
              <w:sz w:val="22"/>
              <w:szCs w:val="22"/>
            </w:rPr>
            <m:t>E</m:t>
          </m:r>
          <m:d>
            <m:dPr>
              <m:ctrlPr>
                <w:rPr>
                  <w:rFonts w:ascii="Cambria Math" w:hAnsi="Cambria Math"/>
                  <w:b/>
                  <w:sz w:val="22"/>
                  <w:szCs w:val="22"/>
                </w:rPr>
              </m:ctrlPr>
            </m:dPr>
            <m:e>
              <m:sSup>
                <m:sSupPr>
                  <m:ctrlPr>
                    <w:rPr>
                      <w:rFonts w:ascii="Cambria Math" w:hAnsi="Cambria Math"/>
                      <w:b/>
                      <w:sz w:val="22"/>
                      <w:szCs w:val="22"/>
                    </w:rPr>
                  </m:ctrlPr>
                </m:sSupPr>
                <m:e>
                  <m:d>
                    <m:dPr>
                      <m:begChr m:val="|"/>
                      <m:endChr m:val="|"/>
                      <m:ctrlPr>
                        <w:rPr>
                          <w:rFonts w:ascii="Cambria Math" w:hAnsi="Cambria Math"/>
                          <w:b/>
                          <w:sz w:val="22"/>
                          <w:szCs w:val="22"/>
                        </w:rPr>
                      </m:ctrlPr>
                    </m:dPr>
                    <m:e>
                      <m:sSub>
                        <m:sSubPr>
                          <m:ctrlPr>
                            <w:rPr>
                              <w:rFonts w:ascii="Cambria Math" w:hAnsi="Cambria Math"/>
                              <w:b/>
                              <w:sz w:val="22"/>
                              <w:szCs w:val="22"/>
                            </w:rPr>
                          </m:ctrlPr>
                        </m:sSubPr>
                        <m:e>
                          <m:acc>
                            <m:accPr>
                              <m:ctrlPr>
                                <w:rPr>
                                  <w:rFonts w:ascii="Cambria Math" w:hAnsi="Cambria Math"/>
                                  <w:bCs/>
                                  <w:sz w:val="22"/>
                                  <w:szCs w:val="22"/>
                                </w:rPr>
                              </m:ctrlPr>
                            </m:accPr>
                            <m:e>
                              <m:r>
                                <m:rPr>
                                  <m:sty m:val="p"/>
                                </m:rPr>
                                <w:rPr>
                                  <w:rFonts w:ascii="Cambria Math" w:hAnsi="Cambria Math"/>
                                  <w:sz w:val="22"/>
                                  <w:szCs w:val="22"/>
                                </w:rPr>
                                <m:t>x</m:t>
                              </m:r>
                            </m:e>
                          </m:acc>
                        </m:e>
                        <m:sub>
                          <m:r>
                            <w:rPr>
                              <w:rFonts w:ascii="Cambria Math" w:hAnsi="Cambria Math"/>
                              <w:sz w:val="22"/>
                              <w:szCs w:val="22"/>
                            </w:rPr>
                            <m:t>1,MMSE,U</m:t>
                          </m:r>
                        </m:sub>
                      </m:sSub>
                      <m:r>
                        <m:rPr>
                          <m:sty m:val="bi"/>
                        </m:rPr>
                        <w:rPr>
                          <w:rFonts w:ascii="Cambria Math" w:hAnsi="Cambria Math"/>
                          <w:sz w:val="22"/>
                          <w:szCs w:val="22"/>
                        </w:rPr>
                        <m:t>-</m:t>
                      </m:r>
                      <m:sSub>
                        <m:sSubPr>
                          <m:ctrlPr>
                            <w:rPr>
                              <w:rFonts w:ascii="Cambria Math" w:hAnsi="Cambria Math"/>
                              <w:bCs/>
                              <w:iCs/>
                              <w:sz w:val="22"/>
                              <w:szCs w:val="22"/>
                            </w:rPr>
                          </m:ctrlPr>
                        </m:sSubPr>
                        <m:e>
                          <m:r>
                            <m:rPr>
                              <m:sty m:val="p"/>
                            </m:rPr>
                            <w:rPr>
                              <w:rFonts w:ascii="Cambria Math" w:hAnsi="Cambria Math"/>
                              <w:sz w:val="22"/>
                              <w:szCs w:val="22"/>
                            </w:rPr>
                            <m:t>x</m:t>
                          </m:r>
                        </m:e>
                        <m:sub>
                          <m:r>
                            <w:rPr>
                              <w:rFonts w:ascii="Cambria Math" w:hAnsi="Cambria Math"/>
                              <w:sz w:val="22"/>
                              <w:szCs w:val="22"/>
                            </w:rPr>
                            <m:t>1</m:t>
                          </m:r>
                        </m:sub>
                      </m:sSub>
                    </m:e>
                  </m:d>
                </m:e>
                <m:sup>
                  <m:r>
                    <m:rPr>
                      <m:sty m:val="bi"/>
                    </m:rPr>
                    <w:rPr>
                      <w:rFonts w:ascii="Cambria Math" w:hAnsi="Cambria Math"/>
                      <w:sz w:val="22"/>
                      <w:szCs w:val="22"/>
                    </w:rPr>
                    <m:t>2</m:t>
                  </m:r>
                </m:sup>
              </m:sSup>
            </m:e>
          </m:d>
          <m:r>
            <m:rPr>
              <m:sty m:val="bi"/>
            </m:rPr>
            <w:rPr>
              <w:rFonts w:ascii="Cambria Math" w:hAnsi="Cambria Math"/>
              <w:sz w:val="22"/>
              <w:szCs w:val="22"/>
            </w:rPr>
            <m:t>=</m:t>
          </m:r>
          <m:f>
            <m:fPr>
              <m:ctrlPr>
                <w:rPr>
                  <w:rFonts w:ascii="Cambria Math" w:hAnsi="Cambria Math"/>
                  <w:b/>
                  <w:i/>
                  <w:sz w:val="22"/>
                  <w:szCs w:val="22"/>
                </w:rPr>
              </m:ctrlPr>
            </m:fPr>
            <m:num>
              <m:r>
                <w:rPr>
                  <w:rFonts w:ascii="Cambria Math" w:hAnsi="Cambria Math"/>
                  <w:sz w:val="22"/>
                  <w:szCs w:val="22"/>
                </w:rPr>
                <m:t>1</m:t>
              </m:r>
            </m:num>
            <m:den>
              <m:sSup>
                <m:sSupPr>
                  <m:ctrlPr>
                    <w:rPr>
                      <w:rFonts w:ascii="Cambria Math" w:hAnsi="Cambria Math"/>
                      <w:bCs/>
                      <w:iCs/>
                      <w:sz w:val="22"/>
                      <w:szCs w:val="22"/>
                    </w:rPr>
                  </m:ctrlPr>
                </m:sSupPr>
                <m:e>
                  <m:d>
                    <m:dPr>
                      <m:begChr m:val="|"/>
                      <m:endChr m:val="|"/>
                      <m:ctrlPr>
                        <w:rPr>
                          <w:rFonts w:ascii="Cambria Math" w:hAnsi="Cambria Math"/>
                          <w:bCs/>
                          <w:iCs/>
                          <w:sz w:val="22"/>
                          <w:szCs w:val="22"/>
                        </w:rPr>
                      </m:ctrlPr>
                    </m:dPr>
                    <m:e>
                      <m:sSub>
                        <m:sSubPr>
                          <m:ctrlPr>
                            <w:rPr>
                              <w:rFonts w:ascii="Cambria Math" w:hAnsi="Cambria Math"/>
                              <w:bCs/>
                              <w:iCs/>
                              <w:sz w:val="22"/>
                              <w:szCs w:val="22"/>
                            </w:rPr>
                          </m:ctrlPr>
                        </m:sSubPr>
                        <m:e>
                          <m:r>
                            <m:rPr>
                              <m:sty m:val="p"/>
                            </m:rPr>
                            <w:rPr>
                              <w:rFonts w:ascii="Cambria Math" w:hAnsi="Cambria Math"/>
                              <w:sz w:val="22"/>
                              <w:szCs w:val="22"/>
                            </w:rPr>
                            <m:t>Q</m:t>
                          </m:r>
                        </m:e>
                        <m:sub>
                          <m:r>
                            <w:rPr>
                              <w:rFonts w:ascii="Cambria Math" w:hAnsi="Cambria Math"/>
                              <w:sz w:val="22"/>
                              <w:szCs w:val="22"/>
                            </w:rPr>
                            <m:t>1,1</m:t>
                          </m:r>
                        </m:sub>
                      </m:sSub>
                    </m:e>
                  </m:d>
                </m:e>
                <m:sup>
                  <m:r>
                    <w:rPr>
                      <w:rFonts w:ascii="Cambria Math" w:hAnsi="Cambria Math"/>
                      <w:sz w:val="22"/>
                      <w:szCs w:val="22"/>
                    </w:rPr>
                    <m:t>2</m:t>
                  </m:r>
                </m:sup>
              </m:sSup>
            </m:den>
          </m:f>
          <m:d>
            <m:dPr>
              <m:ctrlPr>
                <w:rPr>
                  <w:rFonts w:ascii="Cambria Math" w:hAnsi="Cambria Math"/>
                  <w:bCs/>
                  <w:iCs/>
                  <w:sz w:val="22"/>
                  <w:szCs w:val="22"/>
                </w:rPr>
              </m:ctrlPr>
            </m:dPr>
            <m:e>
              <m:sSup>
                <m:sSupPr>
                  <m:ctrlPr>
                    <w:rPr>
                      <w:rFonts w:ascii="Cambria Math" w:hAnsi="Cambria Math"/>
                      <w:bCs/>
                      <w:iCs/>
                      <w:sz w:val="22"/>
                      <w:szCs w:val="22"/>
                    </w:rPr>
                  </m:ctrlPr>
                </m:sSupPr>
                <m:e>
                  <m:d>
                    <m:dPr>
                      <m:begChr m:val="|"/>
                      <m:endChr m:val="|"/>
                      <m:ctrlPr>
                        <w:rPr>
                          <w:rFonts w:ascii="Cambria Math" w:hAnsi="Cambria Math"/>
                          <w:bCs/>
                          <w:iCs/>
                          <w:sz w:val="22"/>
                          <w:szCs w:val="22"/>
                        </w:rPr>
                      </m:ctrlPr>
                    </m:dPr>
                    <m:e>
                      <m:sSub>
                        <m:sSubPr>
                          <m:ctrlPr>
                            <w:rPr>
                              <w:rFonts w:ascii="Cambria Math" w:hAnsi="Cambria Math"/>
                              <w:bCs/>
                              <w:iCs/>
                              <w:sz w:val="22"/>
                              <w:szCs w:val="22"/>
                            </w:rPr>
                          </m:ctrlPr>
                        </m:sSubPr>
                        <m:e>
                          <m:r>
                            <m:rPr>
                              <m:sty m:val="p"/>
                            </m:rPr>
                            <w:rPr>
                              <w:rFonts w:ascii="Cambria Math" w:hAnsi="Cambria Math"/>
                              <w:sz w:val="22"/>
                              <w:szCs w:val="22"/>
                            </w:rPr>
                            <m:t>Q</m:t>
                          </m:r>
                        </m:e>
                        <m:sub>
                          <m:r>
                            <w:rPr>
                              <w:rFonts w:ascii="Cambria Math" w:hAnsi="Cambria Math"/>
                              <w:sz w:val="22"/>
                              <w:szCs w:val="22"/>
                            </w:rPr>
                            <m:t>1,2</m:t>
                          </m:r>
                        </m:sub>
                      </m:sSub>
                    </m:e>
                  </m:d>
                </m:e>
                <m:sup>
                  <m:r>
                    <w:rPr>
                      <w:rFonts w:ascii="Cambria Math" w:hAnsi="Cambria Math"/>
                      <w:sz w:val="22"/>
                      <w:szCs w:val="22"/>
                    </w:rPr>
                    <m:t>2</m:t>
                  </m:r>
                </m:sup>
              </m:sSup>
              <m:r>
                <w:rPr>
                  <w:rFonts w:ascii="Cambria Math" w:hAnsi="Cambria Math"/>
                  <w:sz w:val="22"/>
                  <w:szCs w:val="22"/>
                </w:rPr>
                <m:t>+</m:t>
              </m:r>
              <m:sSub>
                <m:sSubPr>
                  <m:ctrlPr>
                    <w:rPr>
                      <w:rFonts w:ascii="Cambria Math" w:hAnsi="Cambria Math"/>
                      <w:bCs/>
                      <w:sz w:val="22"/>
                      <w:szCs w:val="22"/>
                    </w:rPr>
                  </m:ctrlPr>
                </m:sSubPr>
                <m:e>
                  <m:r>
                    <m:rPr>
                      <m:sty m:val="p"/>
                    </m:rPr>
                    <w:rPr>
                      <w:rFonts w:ascii="Cambria Math" w:hAnsi="Cambria Math"/>
                      <w:sz w:val="22"/>
                      <w:szCs w:val="22"/>
                    </w:rPr>
                    <m:t>P</m:t>
                  </m:r>
                </m:e>
                <m:sub>
                  <m:r>
                    <w:rPr>
                      <w:rFonts w:ascii="Cambria Math" w:hAnsi="Cambria Math"/>
                      <w:sz w:val="22"/>
                      <w:szCs w:val="22"/>
                    </w:rPr>
                    <m:t>1,1</m:t>
                  </m:r>
                </m:sub>
              </m:sSub>
            </m:e>
          </m:d>
        </m:oMath>
      </m:oMathPara>
    </w:p>
    <w:p w14:paraId="4BDEEBC5" w14:textId="77777777" w:rsidR="009037F3" w:rsidRPr="00FA2FD7" w:rsidRDefault="009037F3" w:rsidP="009037F3">
      <w:pPr>
        <w:spacing w:after="120"/>
        <w:rPr>
          <w:rFonts w:eastAsia="MS Gothic"/>
          <w:bCs/>
          <w:iCs/>
          <w:sz w:val="22"/>
          <w:szCs w:val="22"/>
        </w:rPr>
      </w:pPr>
      <m:oMathPara>
        <m:oMath>
          <m:r>
            <w:rPr>
              <w:rFonts w:ascii="Cambria Math" w:hAnsi="Cambria Math"/>
              <w:sz w:val="22"/>
              <w:szCs w:val="22"/>
            </w:rPr>
            <m:t>E</m:t>
          </m:r>
          <m:d>
            <m:dPr>
              <m:ctrlPr>
                <w:rPr>
                  <w:rFonts w:ascii="Cambria Math" w:hAnsi="Cambria Math"/>
                  <w:b/>
                  <w:sz w:val="22"/>
                  <w:szCs w:val="22"/>
                </w:rPr>
              </m:ctrlPr>
            </m:dPr>
            <m:e>
              <m:sSup>
                <m:sSupPr>
                  <m:ctrlPr>
                    <w:rPr>
                      <w:rFonts w:ascii="Cambria Math" w:hAnsi="Cambria Math"/>
                      <w:b/>
                      <w:sz w:val="22"/>
                      <w:szCs w:val="22"/>
                    </w:rPr>
                  </m:ctrlPr>
                </m:sSupPr>
                <m:e>
                  <m:d>
                    <m:dPr>
                      <m:begChr m:val="|"/>
                      <m:endChr m:val="|"/>
                      <m:ctrlPr>
                        <w:rPr>
                          <w:rFonts w:ascii="Cambria Math" w:hAnsi="Cambria Math"/>
                          <w:b/>
                          <w:sz w:val="22"/>
                          <w:szCs w:val="22"/>
                        </w:rPr>
                      </m:ctrlPr>
                    </m:dPr>
                    <m:e>
                      <m:sSub>
                        <m:sSubPr>
                          <m:ctrlPr>
                            <w:rPr>
                              <w:rFonts w:ascii="Cambria Math" w:hAnsi="Cambria Math"/>
                              <w:b/>
                              <w:sz w:val="22"/>
                              <w:szCs w:val="22"/>
                            </w:rPr>
                          </m:ctrlPr>
                        </m:sSubPr>
                        <m:e>
                          <m:acc>
                            <m:accPr>
                              <m:ctrlPr>
                                <w:rPr>
                                  <w:rFonts w:ascii="Cambria Math" w:hAnsi="Cambria Math"/>
                                  <w:bCs/>
                                  <w:sz w:val="22"/>
                                  <w:szCs w:val="22"/>
                                </w:rPr>
                              </m:ctrlPr>
                            </m:accPr>
                            <m:e>
                              <m:r>
                                <m:rPr>
                                  <m:sty m:val="p"/>
                                </m:rPr>
                                <w:rPr>
                                  <w:rFonts w:ascii="Cambria Math" w:hAnsi="Cambria Math"/>
                                  <w:sz w:val="22"/>
                                  <w:szCs w:val="22"/>
                                </w:rPr>
                                <m:t>x</m:t>
                              </m:r>
                            </m:e>
                          </m:acc>
                        </m:e>
                        <m:sub>
                          <m:r>
                            <w:rPr>
                              <w:rFonts w:ascii="Cambria Math" w:hAnsi="Cambria Math"/>
                              <w:sz w:val="22"/>
                              <w:szCs w:val="22"/>
                            </w:rPr>
                            <m:t>2,MMSE,U</m:t>
                          </m:r>
                        </m:sub>
                      </m:sSub>
                      <m:r>
                        <m:rPr>
                          <m:sty m:val="bi"/>
                        </m:rPr>
                        <w:rPr>
                          <w:rFonts w:ascii="Cambria Math" w:hAnsi="Cambria Math"/>
                          <w:sz w:val="22"/>
                          <w:szCs w:val="22"/>
                        </w:rPr>
                        <m:t>-</m:t>
                      </m:r>
                      <m:sSub>
                        <m:sSubPr>
                          <m:ctrlPr>
                            <w:rPr>
                              <w:rFonts w:ascii="Cambria Math" w:hAnsi="Cambria Math"/>
                              <w:bCs/>
                              <w:iCs/>
                              <w:sz w:val="22"/>
                              <w:szCs w:val="22"/>
                            </w:rPr>
                          </m:ctrlPr>
                        </m:sSubPr>
                        <m:e>
                          <m:r>
                            <m:rPr>
                              <m:sty m:val="p"/>
                            </m:rPr>
                            <w:rPr>
                              <w:rFonts w:ascii="Cambria Math" w:hAnsi="Cambria Math"/>
                              <w:sz w:val="22"/>
                              <w:szCs w:val="22"/>
                            </w:rPr>
                            <m:t>x</m:t>
                          </m:r>
                        </m:e>
                        <m:sub>
                          <m:r>
                            <w:rPr>
                              <w:rFonts w:ascii="Cambria Math" w:hAnsi="Cambria Math"/>
                              <w:sz w:val="22"/>
                              <w:szCs w:val="22"/>
                            </w:rPr>
                            <m:t>2</m:t>
                          </m:r>
                        </m:sub>
                      </m:sSub>
                    </m:e>
                  </m:d>
                </m:e>
                <m:sup>
                  <m:r>
                    <m:rPr>
                      <m:sty m:val="bi"/>
                    </m:rPr>
                    <w:rPr>
                      <w:rFonts w:ascii="Cambria Math" w:hAnsi="Cambria Math"/>
                      <w:sz w:val="22"/>
                      <w:szCs w:val="22"/>
                    </w:rPr>
                    <m:t>2</m:t>
                  </m:r>
                </m:sup>
              </m:sSup>
            </m:e>
          </m:d>
          <m:r>
            <m:rPr>
              <m:sty m:val="bi"/>
            </m:rPr>
            <w:rPr>
              <w:rFonts w:ascii="Cambria Math" w:hAnsi="Cambria Math"/>
              <w:sz w:val="22"/>
              <w:szCs w:val="22"/>
            </w:rPr>
            <m:t>=</m:t>
          </m:r>
          <m:f>
            <m:fPr>
              <m:ctrlPr>
                <w:rPr>
                  <w:rFonts w:ascii="Cambria Math" w:hAnsi="Cambria Math"/>
                  <w:b/>
                  <w:i/>
                  <w:sz w:val="22"/>
                  <w:szCs w:val="22"/>
                </w:rPr>
              </m:ctrlPr>
            </m:fPr>
            <m:num>
              <m:r>
                <w:rPr>
                  <w:rFonts w:ascii="Cambria Math" w:hAnsi="Cambria Math"/>
                  <w:sz w:val="22"/>
                  <w:szCs w:val="22"/>
                </w:rPr>
                <m:t>1</m:t>
              </m:r>
            </m:num>
            <m:den>
              <m:sSup>
                <m:sSupPr>
                  <m:ctrlPr>
                    <w:rPr>
                      <w:rFonts w:ascii="Cambria Math" w:hAnsi="Cambria Math"/>
                      <w:bCs/>
                      <w:iCs/>
                      <w:sz w:val="22"/>
                      <w:szCs w:val="22"/>
                    </w:rPr>
                  </m:ctrlPr>
                </m:sSupPr>
                <m:e>
                  <m:d>
                    <m:dPr>
                      <m:begChr m:val="|"/>
                      <m:endChr m:val="|"/>
                      <m:ctrlPr>
                        <w:rPr>
                          <w:rFonts w:ascii="Cambria Math" w:hAnsi="Cambria Math"/>
                          <w:bCs/>
                          <w:iCs/>
                          <w:sz w:val="22"/>
                          <w:szCs w:val="22"/>
                        </w:rPr>
                      </m:ctrlPr>
                    </m:dPr>
                    <m:e>
                      <m:sSub>
                        <m:sSubPr>
                          <m:ctrlPr>
                            <w:rPr>
                              <w:rFonts w:ascii="Cambria Math" w:hAnsi="Cambria Math"/>
                              <w:bCs/>
                              <w:iCs/>
                              <w:sz w:val="22"/>
                              <w:szCs w:val="22"/>
                            </w:rPr>
                          </m:ctrlPr>
                        </m:sSubPr>
                        <m:e>
                          <m:r>
                            <m:rPr>
                              <m:sty m:val="p"/>
                            </m:rPr>
                            <w:rPr>
                              <w:rFonts w:ascii="Cambria Math" w:hAnsi="Cambria Math"/>
                              <w:sz w:val="22"/>
                              <w:szCs w:val="22"/>
                            </w:rPr>
                            <m:t>Q</m:t>
                          </m:r>
                        </m:e>
                        <m:sub>
                          <m:r>
                            <w:rPr>
                              <w:rFonts w:ascii="Cambria Math" w:hAnsi="Cambria Math"/>
                              <w:sz w:val="22"/>
                              <w:szCs w:val="22"/>
                            </w:rPr>
                            <m:t>2,2</m:t>
                          </m:r>
                        </m:sub>
                      </m:sSub>
                    </m:e>
                  </m:d>
                </m:e>
                <m:sup>
                  <m:r>
                    <w:rPr>
                      <w:rFonts w:ascii="Cambria Math" w:hAnsi="Cambria Math"/>
                      <w:sz w:val="22"/>
                      <w:szCs w:val="22"/>
                    </w:rPr>
                    <m:t>2</m:t>
                  </m:r>
                </m:sup>
              </m:sSup>
            </m:den>
          </m:f>
          <m:d>
            <m:dPr>
              <m:ctrlPr>
                <w:rPr>
                  <w:rFonts w:ascii="Cambria Math" w:hAnsi="Cambria Math"/>
                  <w:bCs/>
                  <w:iCs/>
                  <w:sz w:val="22"/>
                  <w:szCs w:val="22"/>
                </w:rPr>
              </m:ctrlPr>
            </m:dPr>
            <m:e>
              <m:sSup>
                <m:sSupPr>
                  <m:ctrlPr>
                    <w:rPr>
                      <w:rFonts w:ascii="Cambria Math" w:hAnsi="Cambria Math"/>
                      <w:bCs/>
                      <w:iCs/>
                      <w:sz w:val="22"/>
                      <w:szCs w:val="22"/>
                    </w:rPr>
                  </m:ctrlPr>
                </m:sSupPr>
                <m:e>
                  <m:d>
                    <m:dPr>
                      <m:begChr m:val="|"/>
                      <m:endChr m:val="|"/>
                      <m:ctrlPr>
                        <w:rPr>
                          <w:rFonts w:ascii="Cambria Math" w:hAnsi="Cambria Math"/>
                          <w:bCs/>
                          <w:iCs/>
                          <w:sz w:val="22"/>
                          <w:szCs w:val="22"/>
                        </w:rPr>
                      </m:ctrlPr>
                    </m:dPr>
                    <m:e>
                      <m:sSub>
                        <m:sSubPr>
                          <m:ctrlPr>
                            <w:rPr>
                              <w:rFonts w:ascii="Cambria Math" w:hAnsi="Cambria Math"/>
                              <w:bCs/>
                              <w:iCs/>
                              <w:sz w:val="22"/>
                              <w:szCs w:val="22"/>
                            </w:rPr>
                          </m:ctrlPr>
                        </m:sSubPr>
                        <m:e>
                          <m:r>
                            <m:rPr>
                              <m:sty m:val="p"/>
                            </m:rPr>
                            <w:rPr>
                              <w:rFonts w:ascii="Cambria Math" w:hAnsi="Cambria Math"/>
                              <w:sz w:val="22"/>
                              <w:szCs w:val="22"/>
                            </w:rPr>
                            <m:t>Q</m:t>
                          </m:r>
                        </m:e>
                        <m:sub>
                          <m:r>
                            <w:rPr>
                              <w:rFonts w:ascii="Cambria Math" w:hAnsi="Cambria Math"/>
                              <w:sz w:val="22"/>
                              <w:szCs w:val="22"/>
                            </w:rPr>
                            <m:t>2,1</m:t>
                          </m:r>
                        </m:sub>
                      </m:sSub>
                    </m:e>
                  </m:d>
                </m:e>
                <m:sup>
                  <m:r>
                    <w:rPr>
                      <w:rFonts w:ascii="Cambria Math" w:hAnsi="Cambria Math"/>
                      <w:sz w:val="22"/>
                      <w:szCs w:val="22"/>
                    </w:rPr>
                    <m:t>2</m:t>
                  </m:r>
                </m:sup>
              </m:sSup>
              <m:r>
                <w:rPr>
                  <w:rFonts w:ascii="Cambria Math" w:hAnsi="Cambria Math"/>
                  <w:sz w:val="22"/>
                  <w:szCs w:val="22"/>
                </w:rPr>
                <m:t>+</m:t>
              </m:r>
              <m:sSub>
                <m:sSubPr>
                  <m:ctrlPr>
                    <w:rPr>
                      <w:rFonts w:ascii="Cambria Math" w:hAnsi="Cambria Math"/>
                      <w:bCs/>
                      <w:sz w:val="22"/>
                      <w:szCs w:val="22"/>
                    </w:rPr>
                  </m:ctrlPr>
                </m:sSubPr>
                <m:e>
                  <m:r>
                    <m:rPr>
                      <m:sty m:val="p"/>
                    </m:rPr>
                    <w:rPr>
                      <w:rFonts w:ascii="Cambria Math" w:hAnsi="Cambria Math"/>
                      <w:sz w:val="22"/>
                      <w:szCs w:val="22"/>
                    </w:rPr>
                    <m:t>P</m:t>
                  </m:r>
                </m:e>
                <m:sub>
                  <m:r>
                    <w:rPr>
                      <w:rFonts w:ascii="Cambria Math" w:hAnsi="Cambria Math"/>
                      <w:sz w:val="22"/>
                      <w:szCs w:val="22"/>
                    </w:rPr>
                    <m:t>2,2</m:t>
                  </m:r>
                </m:sub>
              </m:sSub>
            </m:e>
          </m:d>
          <m:r>
            <w:rPr>
              <w:rFonts w:ascii="Cambria Math" w:hAnsi="Cambria Math"/>
              <w:sz w:val="22"/>
              <w:szCs w:val="22"/>
            </w:rPr>
            <m:t xml:space="preserve"> ,</m:t>
          </m:r>
        </m:oMath>
      </m:oMathPara>
    </w:p>
    <w:p w14:paraId="4207BDBB" w14:textId="77777777" w:rsidR="009037F3" w:rsidRPr="00483E44" w:rsidRDefault="009037F3" w:rsidP="009037F3">
      <w:pPr>
        <w:spacing w:after="120"/>
        <w:rPr>
          <w:rFonts w:eastAsia="MS Gothic"/>
          <w:b/>
          <w:sz w:val="22"/>
          <w:szCs w:val="22"/>
        </w:rPr>
      </w:pPr>
      <w:r>
        <w:rPr>
          <w:rFonts w:eastAsia="MS Gothic"/>
          <w:bCs/>
          <w:iCs/>
          <w:sz w:val="22"/>
          <w:szCs w:val="22"/>
        </w:rPr>
        <w:t>and as a result, the EVM of the first and second layers is given by</w:t>
      </w:r>
    </w:p>
    <w:p w14:paraId="3E068E9E" w14:textId="77777777" w:rsidR="009037F3" w:rsidRPr="00483E44" w:rsidRDefault="004F3C99" w:rsidP="009037F3">
      <w:pPr>
        <w:spacing w:after="120"/>
        <w:rPr>
          <w:rFonts w:eastAsia="MS Gothic"/>
          <w:b/>
          <w:sz w:val="22"/>
          <w:szCs w:val="22"/>
        </w:rPr>
      </w:pPr>
      <m:oMathPara>
        <m:oMath>
          <m:sSub>
            <m:sSubPr>
              <m:ctrlPr>
                <w:rPr>
                  <w:rFonts w:ascii="Cambria Math" w:hAnsi="Cambria Math"/>
                  <w:bCs/>
                  <w:i/>
                  <w:sz w:val="22"/>
                  <w:szCs w:val="22"/>
                </w:rPr>
              </m:ctrlPr>
            </m:sSubPr>
            <m:e>
              <m:r>
                <w:rPr>
                  <w:rFonts w:ascii="Cambria Math" w:hAnsi="Cambria Math"/>
                  <w:sz w:val="22"/>
                  <w:szCs w:val="22"/>
                </w:rPr>
                <m:t>EVM</m:t>
              </m:r>
            </m:e>
            <m:sub>
              <m:r>
                <w:rPr>
                  <w:rFonts w:ascii="Cambria Math" w:hAnsi="Cambria Math"/>
                  <w:sz w:val="22"/>
                  <w:szCs w:val="22"/>
                </w:rPr>
                <m:t>1</m:t>
              </m:r>
            </m:sub>
          </m:sSub>
          <m:r>
            <m:rPr>
              <m:sty m:val="bi"/>
            </m:rPr>
            <w:rPr>
              <w:rFonts w:ascii="Cambria Math" w:hAnsi="Cambria Math"/>
              <w:sz w:val="22"/>
              <w:szCs w:val="22"/>
            </w:rPr>
            <m:t>=</m:t>
          </m:r>
          <m:r>
            <w:rPr>
              <w:rFonts w:ascii="Cambria Math" w:hAnsi="Cambria Math"/>
              <w:sz w:val="22"/>
              <w:szCs w:val="22"/>
            </w:rPr>
            <m:t>100</m:t>
          </m:r>
          <m:r>
            <m:rPr>
              <m:sty m:val="bi"/>
            </m:rPr>
            <w:rPr>
              <w:rFonts w:ascii="Cambria Math" w:hAnsi="Cambria Math"/>
              <w:sz w:val="22"/>
              <w:szCs w:val="22"/>
            </w:rPr>
            <m:t>∙</m:t>
          </m:r>
          <m:rad>
            <m:radPr>
              <m:degHide m:val="1"/>
              <m:ctrlPr>
                <w:rPr>
                  <w:rFonts w:ascii="Cambria Math" w:hAnsi="Cambria Math"/>
                  <w:b/>
                  <w:i/>
                  <w:sz w:val="22"/>
                  <w:szCs w:val="22"/>
                </w:rPr>
              </m:ctrlPr>
            </m:radPr>
            <m:deg/>
            <m:e>
              <m:f>
                <m:fPr>
                  <m:ctrlPr>
                    <w:rPr>
                      <w:rFonts w:ascii="Cambria Math" w:hAnsi="Cambria Math"/>
                      <w:b/>
                      <w:i/>
                      <w:sz w:val="22"/>
                      <w:szCs w:val="22"/>
                    </w:rPr>
                  </m:ctrlPr>
                </m:fPr>
                <m:num>
                  <m:r>
                    <w:rPr>
                      <w:rFonts w:ascii="Cambria Math" w:hAnsi="Cambria Math"/>
                      <w:sz w:val="22"/>
                      <w:szCs w:val="22"/>
                    </w:rPr>
                    <m:t>1</m:t>
                  </m:r>
                </m:num>
                <m:den>
                  <m:sSup>
                    <m:sSupPr>
                      <m:ctrlPr>
                        <w:rPr>
                          <w:rFonts w:ascii="Cambria Math" w:hAnsi="Cambria Math"/>
                          <w:bCs/>
                          <w:iCs/>
                          <w:sz w:val="22"/>
                          <w:szCs w:val="22"/>
                        </w:rPr>
                      </m:ctrlPr>
                    </m:sSupPr>
                    <m:e>
                      <m:d>
                        <m:dPr>
                          <m:begChr m:val="|"/>
                          <m:endChr m:val="|"/>
                          <m:ctrlPr>
                            <w:rPr>
                              <w:rFonts w:ascii="Cambria Math" w:hAnsi="Cambria Math"/>
                              <w:bCs/>
                              <w:iCs/>
                              <w:sz w:val="22"/>
                              <w:szCs w:val="22"/>
                            </w:rPr>
                          </m:ctrlPr>
                        </m:dPr>
                        <m:e>
                          <m:sSub>
                            <m:sSubPr>
                              <m:ctrlPr>
                                <w:rPr>
                                  <w:rFonts w:ascii="Cambria Math" w:hAnsi="Cambria Math"/>
                                  <w:bCs/>
                                  <w:iCs/>
                                  <w:sz w:val="22"/>
                                  <w:szCs w:val="22"/>
                                </w:rPr>
                              </m:ctrlPr>
                            </m:sSubPr>
                            <m:e>
                              <m:r>
                                <m:rPr>
                                  <m:sty m:val="p"/>
                                </m:rPr>
                                <w:rPr>
                                  <w:rFonts w:ascii="Cambria Math" w:hAnsi="Cambria Math"/>
                                  <w:sz w:val="22"/>
                                  <w:szCs w:val="22"/>
                                </w:rPr>
                                <m:t>Q</m:t>
                              </m:r>
                            </m:e>
                            <m:sub>
                              <m:r>
                                <w:rPr>
                                  <w:rFonts w:ascii="Cambria Math" w:hAnsi="Cambria Math"/>
                                  <w:sz w:val="22"/>
                                  <w:szCs w:val="22"/>
                                </w:rPr>
                                <m:t>1.1</m:t>
                              </m:r>
                            </m:sub>
                          </m:sSub>
                        </m:e>
                      </m:d>
                    </m:e>
                    <m:sup>
                      <m:r>
                        <w:rPr>
                          <w:rFonts w:ascii="Cambria Math" w:hAnsi="Cambria Math"/>
                          <w:sz w:val="22"/>
                          <w:szCs w:val="22"/>
                        </w:rPr>
                        <m:t>2</m:t>
                      </m:r>
                    </m:sup>
                  </m:sSup>
                </m:den>
              </m:f>
              <m:d>
                <m:dPr>
                  <m:ctrlPr>
                    <w:rPr>
                      <w:rFonts w:ascii="Cambria Math" w:hAnsi="Cambria Math"/>
                      <w:bCs/>
                      <w:iCs/>
                      <w:sz w:val="22"/>
                      <w:szCs w:val="22"/>
                    </w:rPr>
                  </m:ctrlPr>
                </m:dPr>
                <m:e>
                  <m:sSup>
                    <m:sSupPr>
                      <m:ctrlPr>
                        <w:rPr>
                          <w:rFonts w:ascii="Cambria Math" w:hAnsi="Cambria Math"/>
                          <w:bCs/>
                          <w:iCs/>
                          <w:sz w:val="22"/>
                          <w:szCs w:val="22"/>
                        </w:rPr>
                      </m:ctrlPr>
                    </m:sSupPr>
                    <m:e>
                      <m:d>
                        <m:dPr>
                          <m:begChr m:val="|"/>
                          <m:endChr m:val="|"/>
                          <m:ctrlPr>
                            <w:rPr>
                              <w:rFonts w:ascii="Cambria Math" w:hAnsi="Cambria Math"/>
                              <w:bCs/>
                              <w:iCs/>
                              <w:sz w:val="22"/>
                              <w:szCs w:val="22"/>
                            </w:rPr>
                          </m:ctrlPr>
                        </m:dPr>
                        <m:e>
                          <m:sSub>
                            <m:sSubPr>
                              <m:ctrlPr>
                                <w:rPr>
                                  <w:rFonts w:ascii="Cambria Math" w:hAnsi="Cambria Math"/>
                                  <w:bCs/>
                                  <w:iCs/>
                                  <w:sz w:val="22"/>
                                  <w:szCs w:val="22"/>
                                </w:rPr>
                              </m:ctrlPr>
                            </m:sSubPr>
                            <m:e>
                              <m:r>
                                <m:rPr>
                                  <m:sty m:val="p"/>
                                </m:rPr>
                                <w:rPr>
                                  <w:rFonts w:ascii="Cambria Math" w:hAnsi="Cambria Math"/>
                                  <w:sz w:val="22"/>
                                  <w:szCs w:val="22"/>
                                </w:rPr>
                                <m:t>Q</m:t>
                              </m:r>
                            </m:e>
                            <m:sub>
                              <m:r>
                                <w:rPr>
                                  <w:rFonts w:ascii="Cambria Math" w:hAnsi="Cambria Math"/>
                                  <w:sz w:val="22"/>
                                  <w:szCs w:val="22"/>
                                </w:rPr>
                                <m:t>1,2</m:t>
                              </m:r>
                            </m:sub>
                          </m:sSub>
                        </m:e>
                      </m:d>
                    </m:e>
                    <m:sup>
                      <m:r>
                        <w:rPr>
                          <w:rFonts w:ascii="Cambria Math" w:hAnsi="Cambria Math"/>
                          <w:sz w:val="22"/>
                          <w:szCs w:val="22"/>
                        </w:rPr>
                        <m:t>2</m:t>
                      </m:r>
                    </m:sup>
                  </m:sSup>
                  <m:r>
                    <w:rPr>
                      <w:rFonts w:ascii="Cambria Math" w:hAnsi="Cambria Math"/>
                      <w:sz w:val="22"/>
                      <w:szCs w:val="22"/>
                    </w:rPr>
                    <m:t>+</m:t>
                  </m:r>
                  <m:sSub>
                    <m:sSubPr>
                      <m:ctrlPr>
                        <w:rPr>
                          <w:rFonts w:ascii="Cambria Math" w:hAnsi="Cambria Math"/>
                          <w:bCs/>
                          <w:sz w:val="22"/>
                          <w:szCs w:val="22"/>
                        </w:rPr>
                      </m:ctrlPr>
                    </m:sSubPr>
                    <m:e>
                      <m:r>
                        <m:rPr>
                          <m:sty m:val="p"/>
                        </m:rPr>
                        <w:rPr>
                          <w:rFonts w:ascii="Cambria Math" w:hAnsi="Cambria Math"/>
                          <w:sz w:val="22"/>
                          <w:szCs w:val="22"/>
                        </w:rPr>
                        <m:t>P</m:t>
                      </m:r>
                    </m:e>
                    <m:sub>
                      <m:r>
                        <w:rPr>
                          <w:rFonts w:ascii="Cambria Math" w:hAnsi="Cambria Math"/>
                          <w:sz w:val="22"/>
                          <w:szCs w:val="22"/>
                        </w:rPr>
                        <m:t>1,1</m:t>
                      </m:r>
                    </m:sub>
                  </m:sSub>
                </m:e>
              </m:d>
            </m:e>
          </m:rad>
        </m:oMath>
      </m:oMathPara>
    </w:p>
    <w:p w14:paraId="1C9A1B84" w14:textId="77777777" w:rsidR="009037F3" w:rsidRPr="00FA2FD7" w:rsidRDefault="004F3C99" w:rsidP="009037F3">
      <w:pPr>
        <w:spacing w:after="120"/>
        <w:rPr>
          <w:rFonts w:eastAsia="MS Gothic"/>
          <w:bCs/>
          <w:iCs/>
          <w:sz w:val="22"/>
          <w:szCs w:val="22"/>
        </w:rPr>
      </w:pPr>
      <m:oMathPara>
        <m:oMath>
          <m:sSub>
            <m:sSubPr>
              <m:ctrlPr>
                <w:rPr>
                  <w:rFonts w:ascii="Cambria Math" w:hAnsi="Cambria Math"/>
                  <w:bCs/>
                  <w:i/>
                  <w:sz w:val="22"/>
                  <w:szCs w:val="22"/>
                </w:rPr>
              </m:ctrlPr>
            </m:sSubPr>
            <m:e>
              <m:r>
                <w:rPr>
                  <w:rFonts w:ascii="Cambria Math" w:hAnsi="Cambria Math"/>
                  <w:sz w:val="22"/>
                  <w:szCs w:val="22"/>
                </w:rPr>
                <m:t>EVM</m:t>
              </m:r>
            </m:e>
            <m:sub>
              <m:r>
                <w:rPr>
                  <w:rFonts w:ascii="Cambria Math" w:hAnsi="Cambria Math"/>
                  <w:sz w:val="22"/>
                  <w:szCs w:val="22"/>
                </w:rPr>
                <m:t>2</m:t>
              </m:r>
            </m:sub>
          </m:sSub>
          <m:r>
            <m:rPr>
              <m:sty m:val="bi"/>
            </m:rPr>
            <w:rPr>
              <w:rFonts w:ascii="Cambria Math" w:hAnsi="Cambria Math"/>
              <w:sz w:val="22"/>
              <w:szCs w:val="22"/>
            </w:rPr>
            <m:t>=</m:t>
          </m:r>
          <m:r>
            <w:rPr>
              <w:rFonts w:ascii="Cambria Math" w:hAnsi="Cambria Math"/>
              <w:sz w:val="22"/>
              <w:szCs w:val="22"/>
            </w:rPr>
            <m:t>100</m:t>
          </m:r>
          <m:r>
            <m:rPr>
              <m:sty m:val="bi"/>
            </m:rPr>
            <w:rPr>
              <w:rFonts w:ascii="Cambria Math" w:hAnsi="Cambria Math"/>
              <w:sz w:val="22"/>
              <w:szCs w:val="22"/>
            </w:rPr>
            <m:t>∙</m:t>
          </m:r>
          <m:rad>
            <m:radPr>
              <m:degHide m:val="1"/>
              <m:ctrlPr>
                <w:rPr>
                  <w:rFonts w:ascii="Cambria Math" w:hAnsi="Cambria Math"/>
                  <w:b/>
                  <w:i/>
                  <w:sz w:val="22"/>
                  <w:szCs w:val="22"/>
                </w:rPr>
              </m:ctrlPr>
            </m:radPr>
            <m:deg/>
            <m:e>
              <m:f>
                <m:fPr>
                  <m:ctrlPr>
                    <w:rPr>
                      <w:rFonts w:ascii="Cambria Math" w:hAnsi="Cambria Math"/>
                      <w:b/>
                      <w:i/>
                      <w:sz w:val="22"/>
                      <w:szCs w:val="22"/>
                    </w:rPr>
                  </m:ctrlPr>
                </m:fPr>
                <m:num>
                  <m:r>
                    <w:rPr>
                      <w:rFonts w:ascii="Cambria Math" w:hAnsi="Cambria Math"/>
                      <w:sz w:val="22"/>
                      <w:szCs w:val="22"/>
                    </w:rPr>
                    <m:t>1</m:t>
                  </m:r>
                </m:num>
                <m:den>
                  <m:sSup>
                    <m:sSupPr>
                      <m:ctrlPr>
                        <w:rPr>
                          <w:rFonts w:ascii="Cambria Math" w:hAnsi="Cambria Math"/>
                          <w:bCs/>
                          <w:iCs/>
                          <w:sz w:val="22"/>
                          <w:szCs w:val="22"/>
                        </w:rPr>
                      </m:ctrlPr>
                    </m:sSupPr>
                    <m:e>
                      <m:d>
                        <m:dPr>
                          <m:begChr m:val="|"/>
                          <m:endChr m:val="|"/>
                          <m:ctrlPr>
                            <w:rPr>
                              <w:rFonts w:ascii="Cambria Math" w:hAnsi="Cambria Math"/>
                              <w:bCs/>
                              <w:iCs/>
                              <w:sz w:val="22"/>
                              <w:szCs w:val="22"/>
                            </w:rPr>
                          </m:ctrlPr>
                        </m:dPr>
                        <m:e>
                          <m:sSub>
                            <m:sSubPr>
                              <m:ctrlPr>
                                <w:rPr>
                                  <w:rFonts w:ascii="Cambria Math" w:hAnsi="Cambria Math"/>
                                  <w:bCs/>
                                  <w:iCs/>
                                  <w:sz w:val="22"/>
                                  <w:szCs w:val="22"/>
                                </w:rPr>
                              </m:ctrlPr>
                            </m:sSubPr>
                            <m:e>
                              <m:r>
                                <m:rPr>
                                  <m:sty m:val="p"/>
                                </m:rPr>
                                <w:rPr>
                                  <w:rFonts w:ascii="Cambria Math" w:hAnsi="Cambria Math"/>
                                  <w:sz w:val="22"/>
                                  <w:szCs w:val="22"/>
                                </w:rPr>
                                <m:t>Q</m:t>
                              </m:r>
                            </m:e>
                            <m:sub>
                              <m:r>
                                <w:rPr>
                                  <w:rFonts w:ascii="Cambria Math" w:hAnsi="Cambria Math"/>
                                  <w:sz w:val="22"/>
                                  <w:szCs w:val="22"/>
                                </w:rPr>
                                <m:t>2,2</m:t>
                              </m:r>
                            </m:sub>
                          </m:sSub>
                        </m:e>
                      </m:d>
                    </m:e>
                    <m:sup>
                      <m:r>
                        <w:rPr>
                          <w:rFonts w:ascii="Cambria Math" w:hAnsi="Cambria Math"/>
                          <w:sz w:val="22"/>
                          <w:szCs w:val="22"/>
                        </w:rPr>
                        <m:t>2</m:t>
                      </m:r>
                    </m:sup>
                  </m:sSup>
                </m:den>
              </m:f>
              <m:d>
                <m:dPr>
                  <m:ctrlPr>
                    <w:rPr>
                      <w:rFonts w:ascii="Cambria Math" w:hAnsi="Cambria Math"/>
                      <w:bCs/>
                      <w:iCs/>
                      <w:sz w:val="22"/>
                      <w:szCs w:val="22"/>
                    </w:rPr>
                  </m:ctrlPr>
                </m:dPr>
                <m:e>
                  <m:sSup>
                    <m:sSupPr>
                      <m:ctrlPr>
                        <w:rPr>
                          <w:rFonts w:ascii="Cambria Math" w:hAnsi="Cambria Math"/>
                          <w:bCs/>
                          <w:iCs/>
                          <w:sz w:val="22"/>
                          <w:szCs w:val="22"/>
                        </w:rPr>
                      </m:ctrlPr>
                    </m:sSupPr>
                    <m:e>
                      <m:d>
                        <m:dPr>
                          <m:begChr m:val="|"/>
                          <m:endChr m:val="|"/>
                          <m:ctrlPr>
                            <w:rPr>
                              <w:rFonts w:ascii="Cambria Math" w:hAnsi="Cambria Math"/>
                              <w:bCs/>
                              <w:iCs/>
                              <w:sz w:val="22"/>
                              <w:szCs w:val="22"/>
                            </w:rPr>
                          </m:ctrlPr>
                        </m:dPr>
                        <m:e>
                          <m:sSub>
                            <m:sSubPr>
                              <m:ctrlPr>
                                <w:rPr>
                                  <w:rFonts w:ascii="Cambria Math" w:hAnsi="Cambria Math"/>
                                  <w:bCs/>
                                  <w:iCs/>
                                  <w:sz w:val="22"/>
                                  <w:szCs w:val="22"/>
                                </w:rPr>
                              </m:ctrlPr>
                            </m:sSubPr>
                            <m:e>
                              <m:r>
                                <m:rPr>
                                  <m:sty m:val="p"/>
                                </m:rPr>
                                <w:rPr>
                                  <w:rFonts w:ascii="Cambria Math" w:hAnsi="Cambria Math"/>
                                  <w:sz w:val="22"/>
                                  <w:szCs w:val="22"/>
                                </w:rPr>
                                <m:t>Q</m:t>
                              </m:r>
                            </m:e>
                            <m:sub>
                              <m:r>
                                <w:rPr>
                                  <w:rFonts w:ascii="Cambria Math" w:hAnsi="Cambria Math"/>
                                  <w:sz w:val="22"/>
                                  <w:szCs w:val="22"/>
                                </w:rPr>
                                <m:t>2,1</m:t>
                              </m:r>
                            </m:sub>
                          </m:sSub>
                        </m:e>
                      </m:d>
                    </m:e>
                    <m:sup>
                      <m:r>
                        <w:rPr>
                          <w:rFonts w:ascii="Cambria Math" w:hAnsi="Cambria Math"/>
                          <w:sz w:val="22"/>
                          <w:szCs w:val="22"/>
                        </w:rPr>
                        <m:t>2</m:t>
                      </m:r>
                    </m:sup>
                  </m:sSup>
                  <m:r>
                    <w:rPr>
                      <w:rFonts w:ascii="Cambria Math" w:hAnsi="Cambria Math"/>
                      <w:sz w:val="22"/>
                      <w:szCs w:val="22"/>
                    </w:rPr>
                    <m:t>+</m:t>
                  </m:r>
                  <m:sSub>
                    <m:sSubPr>
                      <m:ctrlPr>
                        <w:rPr>
                          <w:rFonts w:ascii="Cambria Math" w:hAnsi="Cambria Math"/>
                          <w:bCs/>
                          <w:sz w:val="22"/>
                          <w:szCs w:val="22"/>
                        </w:rPr>
                      </m:ctrlPr>
                    </m:sSubPr>
                    <m:e>
                      <m:r>
                        <m:rPr>
                          <m:sty m:val="p"/>
                        </m:rPr>
                        <w:rPr>
                          <w:rFonts w:ascii="Cambria Math" w:hAnsi="Cambria Math"/>
                          <w:sz w:val="22"/>
                          <w:szCs w:val="22"/>
                        </w:rPr>
                        <m:t>P</m:t>
                      </m:r>
                    </m:e>
                    <m:sub>
                      <m:r>
                        <w:rPr>
                          <w:rFonts w:ascii="Cambria Math" w:hAnsi="Cambria Math"/>
                          <w:sz w:val="22"/>
                          <w:szCs w:val="22"/>
                        </w:rPr>
                        <m:t>2,2</m:t>
                      </m:r>
                    </m:sub>
                  </m:sSub>
                </m:e>
              </m:d>
            </m:e>
          </m:rad>
        </m:oMath>
      </m:oMathPara>
    </w:p>
    <w:p w14:paraId="6A6E27F6" w14:textId="7DCF5E29" w:rsidR="0025367A" w:rsidRDefault="009037F3" w:rsidP="0025367A">
      <w:pPr>
        <w:spacing w:after="120"/>
        <w:rPr>
          <w:rFonts w:eastAsia="MS Gothic"/>
          <w:sz w:val="22"/>
          <w:szCs w:val="22"/>
          <w:lang w:val="en-US"/>
        </w:rPr>
      </w:pPr>
      <w:r>
        <w:rPr>
          <w:rFonts w:eastAsia="MS Gothic"/>
          <w:bCs/>
          <w:iCs/>
          <w:sz w:val="22"/>
          <w:szCs w:val="22"/>
        </w:rPr>
        <w:t xml:space="preserve">Since the matrices </w:t>
      </w:r>
      <w:r w:rsidRPr="006438E6">
        <w:rPr>
          <w:rFonts w:eastAsia="MS Gothic"/>
          <w:b/>
          <w:bCs/>
          <w:sz w:val="22"/>
          <w:szCs w:val="22"/>
        </w:rPr>
        <w:t>Q</w:t>
      </w:r>
      <w:r>
        <w:rPr>
          <w:rFonts w:eastAsia="MS Gothic"/>
          <w:sz w:val="22"/>
          <w:szCs w:val="22"/>
        </w:rPr>
        <w:t xml:space="preserve"> and </w:t>
      </w:r>
      <w:r w:rsidRPr="006438E6">
        <w:rPr>
          <w:rFonts w:eastAsia="MS Gothic"/>
          <w:b/>
          <w:bCs/>
          <w:sz w:val="22"/>
          <w:szCs w:val="22"/>
        </w:rPr>
        <w:t>P</w:t>
      </w:r>
      <w:r>
        <w:rPr>
          <w:rFonts w:eastAsia="MS Gothic"/>
          <w:sz w:val="22"/>
          <w:szCs w:val="22"/>
        </w:rPr>
        <w:t xml:space="preserve"> are independent of the channel matrix </w:t>
      </w:r>
      <w:r w:rsidRPr="00C41B6C">
        <w:rPr>
          <w:rFonts w:eastAsia="MS Gothic"/>
          <w:b/>
          <w:bCs/>
          <w:sz w:val="22"/>
          <w:szCs w:val="22"/>
          <w:lang w:val="en-US"/>
        </w:rPr>
        <w:t>H</w:t>
      </w:r>
      <w:r>
        <w:rPr>
          <w:rFonts w:eastAsia="MS Gothic"/>
          <w:sz w:val="22"/>
          <w:szCs w:val="22"/>
          <w:lang w:val="en-US"/>
        </w:rPr>
        <w:t xml:space="preserve">, this </w:t>
      </w:r>
      <w:r w:rsidRPr="000C055D">
        <w:rPr>
          <w:rFonts w:eastAsia="MS Gothic"/>
          <w:sz w:val="22"/>
          <w:szCs w:val="22"/>
          <w:lang w:val="en-US"/>
        </w:rPr>
        <w:t xml:space="preserve">EVM definition </w:t>
      </w:r>
      <w:r w:rsidRPr="000C055D">
        <w:rPr>
          <w:rFonts w:eastAsia="MS Gothic"/>
          <w:i/>
          <w:iCs/>
          <w:sz w:val="22"/>
          <w:szCs w:val="22"/>
          <w:lang w:val="en-US"/>
        </w:rPr>
        <w:t>is independent of the propagation channel</w:t>
      </w:r>
      <w:r w:rsidRPr="000C055D">
        <w:rPr>
          <w:rFonts w:eastAsia="MS Gothic"/>
          <w:sz w:val="22"/>
          <w:szCs w:val="22"/>
          <w:lang w:val="en-US"/>
        </w:rPr>
        <w:t xml:space="preserve"> </w:t>
      </w:r>
      <w:r w:rsidRPr="00C41B6C">
        <w:rPr>
          <w:rFonts w:eastAsia="MS Gothic"/>
          <w:b/>
          <w:bCs/>
          <w:sz w:val="22"/>
          <w:szCs w:val="22"/>
          <w:lang w:val="en-US"/>
        </w:rPr>
        <w:t>H</w:t>
      </w:r>
      <w:r>
        <w:rPr>
          <w:rFonts w:eastAsia="MS Gothic"/>
          <w:sz w:val="22"/>
          <w:szCs w:val="22"/>
          <w:lang w:val="en-US"/>
        </w:rPr>
        <w:t xml:space="preserve"> and thus can be achieved regardless of the channel between the UE and the </w:t>
      </w:r>
      <w:proofErr w:type="spellStart"/>
      <w:r>
        <w:rPr>
          <w:rFonts w:eastAsia="MS Gothic"/>
          <w:sz w:val="22"/>
          <w:szCs w:val="22"/>
          <w:lang w:val="en-US"/>
        </w:rPr>
        <w:t>gNB</w:t>
      </w:r>
      <w:proofErr w:type="spellEnd"/>
      <w:r>
        <w:rPr>
          <w:rFonts w:eastAsia="MS Gothic"/>
          <w:sz w:val="22"/>
          <w:szCs w:val="22"/>
          <w:lang w:val="en-US"/>
        </w:rPr>
        <w:t xml:space="preserve"> so long as the channel </w:t>
      </w:r>
      <w:r w:rsidRPr="00C41B6C">
        <w:rPr>
          <w:rFonts w:eastAsia="MS Gothic"/>
          <w:b/>
          <w:bCs/>
          <w:sz w:val="22"/>
          <w:szCs w:val="22"/>
          <w:lang w:val="en-US"/>
        </w:rPr>
        <w:t>H</w:t>
      </w:r>
      <w:r>
        <w:rPr>
          <w:rFonts w:eastAsia="MS Gothic"/>
          <w:sz w:val="22"/>
          <w:szCs w:val="22"/>
          <w:lang w:val="en-US"/>
        </w:rPr>
        <w:t xml:space="preserve"> is invertible.</w:t>
      </w:r>
    </w:p>
    <w:p w14:paraId="3ED7333E" w14:textId="6ADFA849" w:rsidR="0025367A" w:rsidRDefault="0025367A" w:rsidP="0025367A">
      <w:pPr>
        <w:spacing w:after="120"/>
        <w:rPr>
          <w:rFonts w:eastAsia="MS Gothic"/>
          <w:sz w:val="22"/>
          <w:szCs w:val="22"/>
          <w:lang w:val="en-US"/>
        </w:rPr>
      </w:pPr>
      <w:r>
        <w:rPr>
          <w:rFonts w:eastAsia="MS Gothic"/>
          <w:sz w:val="22"/>
          <w:szCs w:val="22"/>
          <w:lang w:val="en-US"/>
        </w:rPr>
        <w:t xml:space="preserve">From the above, we can make the following observations with respect to the linear </w:t>
      </w:r>
      <w:r w:rsidR="00A01199">
        <w:rPr>
          <w:rFonts w:eastAsia="MS Gothic"/>
          <w:sz w:val="22"/>
          <w:szCs w:val="22"/>
          <w:lang w:val="en-US"/>
        </w:rPr>
        <w:t>unbiased MMSE</w:t>
      </w:r>
      <w:r>
        <w:rPr>
          <w:rFonts w:eastAsia="MS Gothic"/>
          <w:sz w:val="22"/>
          <w:szCs w:val="22"/>
          <w:lang w:val="en-US"/>
        </w:rPr>
        <w:t xml:space="preserve"> MIMO receiver.</w:t>
      </w:r>
    </w:p>
    <w:p w14:paraId="5CA2B67A" w14:textId="3A3DD768" w:rsidR="00A01199" w:rsidRPr="00A01199" w:rsidRDefault="00A01199" w:rsidP="0025367A">
      <w:pPr>
        <w:spacing w:after="120"/>
        <w:ind w:left="1440" w:hanging="1440"/>
        <w:rPr>
          <w:rFonts w:eastAsia="MS Gothic"/>
          <w:sz w:val="22"/>
          <w:szCs w:val="22"/>
          <w:lang w:val="en-US"/>
        </w:rPr>
      </w:pPr>
      <w:r>
        <w:rPr>
          <w:rFonts w:eastAsia="MS Gothic"/>
          <w:b/>
          <w:bCs/>
          <w:sz w:val="22"/>
          <w:szCs w:val="22"/>
          <w:lang w:val="en-US"/>
        </w:rPr>
        <w:t xml:space="preserve">Observation 1:  </w:t>
      </w:r>
      <w:r w:rsidRPr="00A01199">
        <w:rPr>
          <w:rFonts w:eastAsia="MS Gothic"/>
          <w:sz w:val="22"/>
          <w:szCs w:val="22"/>
          <w:lang w:val="en-US"/>
        </w:rPr>
        <w:t>The estimator is unbiased so that</w:t>
      </w:r>
    </w:p>
    <w:p w14:paraId="75FCE14C" w14:textId="77777777" w:rsidR="00A01199" w:rsidRPr="003F530A" w:rsidRDefault="00A01199" w:rsidP="00A01199">
      <w:pPr>
        <w:spacing w:after="120"/>
        <w:rPr>
          <w:rFonts w:eastAsia="MS Gothic"/>
          <w:bCs/>
          <w:iCs/>
          <w:sz w:val="22"/>
          <w:szCs w:val="22"/>
        </w:rPr>
      </w:pPr>
      <m:oMathPara>
        <m:oMathParaPr>
          <m:jc m:val="center"/>
        </m:oMathParaPr>
        <m:oMath>
          <m:r>
            <w:rPr>
              <w:rFonts w:ascii="Cambria Math" w:hAnsi="Cambria Math"/>
              <w:sz w:val="22"/>
              <w:szCs w:val="22"/>
            </w:rPr>
            <m:t>E</m:t>
          </m:r>
          <m:d>
            <m:dPr>
              <m:ctrlPr>
                <w:rPr>
                  <w:rFonts w:ascii="Cambria Math" w:hAnsi="Cambria Math"/>
                  <w:b/>
                  <w:sz w:val="22"/>
                  <w:szCs w:val="22"/>
                </w:rPr>
              </m:ctrlPr>
            </m:dPr>
            <m:e>
              <m:sSub>
                <m:sSubPr>
                  <m:ctrlPr>
                    <w:rPr>
                      <w:rFonts w:ascii="Cambria Math" w:hAnsi="Cambria Math"/>
                      <w:b/>
                      <w:sz w:val="22"/>
                      <w:szCs w:val="22"/>
                    </w:rPr>
                  </m:ctrlPr>
                </m:sSubPr>
                <m:e>
                  <m:acc>
                    <m:accPr>
                      <m:ctrlPr>
                        <w:rPr>
                          <w:rFonts w:ascii="Cambria Math" w:hAnsi="Cambria Math"/>
                          <w:bCs/>
                          <w:sz w:val="22"/>
                          <w:szCs w:val="22"/>
                        </w:rPr>
                      </m:ctrlPr>
                    </m:accPr>
                    <m:e>
                      <m:r>
                        <m:rPr>
                          <m:sty m:val="p"/>
                        </m:rPr>
                        <w:rPr>
                          <w:rFonts w:ascii="Cambria Math" w:hAnsi="Cambria Math"/>
                          <w:sz w:val="22"/>
                          <w:szCs w:val="22"/>
                        </w:rPr>
                        <m:t>x</m:t>
                      </m:r>
                    </m:e>
                  </m:acc>
                </m:e>
                <m:sub>
                  <m:r>
                    <w:rPr>
                      <w:rFonts w:ascii="Cambria Math" w:hAnsi="Cambria Math"/>
                      <w:sz w:val="22"/>
                      <w:szCs w:val="22"/>
                    </w:rPr>
                    <m:t>1,MMSE,U</m:t>
                  </m:r>
                </m:sub>
              </m:sSub>
              <m:r>
                <m:rPr>
                  <m:sty m:val="bi"/>
                </m:rPr>
                <w:rPr>
                  <w:rFonts w:ascii="Cambria Math" w:hAnsi="Cambria Math"/>
                  <w:sz w:val="22"/>
                  <w:szCs w:val="22"/>
                </w:rPr>
                <m:t>|</m:t>
              </m:r>
              <m:sSub>
                <m:sSubPr>
                  <m:ctrlPr>
                    <w:rPr>
                      <w:rFonts w:ascii="Cambria Math" w:hAnsi="Cambria Math"/>
                      <w:bCs/>
                      <w:iCs/>
                      <w:sz w:val="22"/>
                      <w:szCs w:val="22"/>
                    </w:rPr>
                  </m:ctrlPr>
                </m:sSubPr>
                <m:e>
                  <m:r>
                    <m:rPr>
                      <m:sty m:val="p"/>
                    </m:rPr>
                    <w:rPr>
                      <w:rFonts w:ascii="Cambria Math" w:hAnsi="Cambria Math"/>
                      <w:sz w:val="22"/>
                      <w:szCs w:val="22"/>
                    </w:rPr>
                    <m:t>x</m:t>
                  </m:r>
                </m:e>
                <m:sub>
                  <m:r>
                    <w:rPr>
                      <w:rFonts w:ascii="Cambria Math" w:hAnsi="Cambria Math"/>
                      <w:sz w:val="22"/>
                      <w:szCs w:val="22"/>
                    </w:rPr>
                    <m:t>1</m:t>
                  </m:r>
                </m:sub>
              </m:sSub>
            </m:e>
          </m:d>
          <m:r>
            <m:rPr>
              <m:sty m:val="bi"/>
            </m:rPr>
            <w:rPr>
              <w:rFonts w:ascii="Cambria Math" w:hAnsi="Cambria Math"/>
              <w:sz w:val="22"/>
              <w:szCs w:val="22"/>
            </w:rPr>
            <m:t>=</m:t>
          </m:r>
          <m:r>
            <m:rPr>
              <m:sty m:val="b"/>
            </m:rPr>
            <w:rPr>
              <w:rFonts w:ascii="Cambria Math" w:hAnsi="Cambria Math"/>
              <w:sz w:val="22"/>
              <w:szCs w:val="22"/>
            </w:rPr>
            <m:t xml:space="preserve"> </m:t>
          </m:r>
          <m:sSub>
            <m:sSubPr>
              <m:ctrlPr>
                <w:rPr>
                  <w:rFonts w:ascii="Cambria Math" w:hAnsi="Cambria Math"/>
                  <w:bCs/>
                  <w:iCs/>
                  <w:sz w:val="22"/>
                  <w:szCs w:val="22"/>
                </w:rPr>
              </m:ctrlPr>
            </m:sSubPr>
            <m:e>
              <m:r>
                <m:rPr>
                  <m:sty m:val="p"/>
                </m:rPr>
                <w:rPr>
                  <w:rFonts w:ascii="Cambria Math" w:hAnsi="Cambria Math"/>
                  <w:sz w:val="22"/>
                  <w:szCs w:val="22"/>
                </w:rPr>
                <m:t>x</m:t>
              </m:r>
            </m:e>
            <m:sub>
              <m:r>
                <w:rPr>
                  <w:rFonts w:ascii="Cambria Math" w:hAnsi="Cambria Math"/>
                  <w:sz w:val="22"/>
                  <w:szCs w:val="22"/>
                </w:rPr>
                <m:t>1</m:t>
              </m:r>
            </m:sub>
          </m:sSub>
        </m:oMath>
      </m:oMathPara>
    </w:p>
    <w:p w14:paraId="015C0CBC" w14:textId="2BE7FF07" w:rsidR="00A01199" w:rsidRPr="00A01199" w:rsidRDefault="00A01199" w:rsidP="00A01199">
      <w:pPr>
        <w:spacing w:after="120"/>
        <w:rPr>
          <w:rFonts w:eastAsia="MS Gothic"/>
          <w:bCs/>
          <w:iCs/>
          <w:sz w:val="22"/>
          <w:szCs w:val="22"/>
        </w:rPr>
      </w:pPr>
      <m:oMathPara>
        <m:oMathParaPr>
          <m:jc m:val="center"/>
        </m:oMathParaPr>
        <m:oMath>
          <m:r>
            <w:rPr>
              <w:rFonts w:ascii="Cambria Math" w:hAnsi="Cambria Math"/>
              <w:sz w:val="22"/>
              <w:szCs w:val="22"/>
            </w:rPr>
            <m:t>E</m:t>
          </m:r>
          <m:d>
            <m:dPr>
              <m:ctrlPr>
                <w:rPr>
                  <w:rFonts w:ascii="Cambria Math" w:hAnsi="Cambria Math"/>
                  <w:b/>
                  <w:sz w:val="22"/>
                  <w:szCs w:val="22"/>
                </w:rPr>
              </m:ctrlPr>
            </m:dPr>
            <m:e>
              <m:sSub>
                <m:sSubPr>
                  <m:ctrlPr>
                    <w:rPr>
                      <w:rFonts w:ascii="Cambria Math" w:hAnsi="Cambria Math"/>
                      <w:b/>
                      <w:sz w:val="22"/>
                      <w:szCs w:val="22"/>
                    </w:rPr>
                  </m:ctrlPr>
                </m:sSubPr>
                <m:e>
                  <m:acc>
                    <m:accPr>
                      <m:ctrlPr>
                        <w:rPr>
                          <w:rFonts w:ascii="Cambria Math" w:hAnsi="Cambria Math"/>
                          <w:bCs/>
                          <w:sz w:val="22"/>
                          <w:szCs w:val="22"/>
                        </w:rPr>
                      </m:ctrlPr>
                    </m:accPr>
                    <m:e>
                      <m:r>
                        <m:rPr>
                          <m:sty m:val="p"/>
                        </m:rPr>
                        <w:rPr>
                          <w:rFonts w:ascii="Cambria Math" w:hAnsi="Cambria Math"/>
                          <w:sz w:val="22"/>
                          <w:szCs w:val="22"/>
                        </w:rPr>
                        <m:t>x</m:t>
                      </m:r>
                    </m:e>
                  </m:acc>
                </m:e>
                <m:sub>
                  <m:r>
                    <w:rPr>
                      <w:rFonts w:ascii="Cambria Math" w:hAnsi="Cambria Math"/>
                      <w:sz w:val="22"/>
                      <w:szCs w:val="22"/>
                    </w:rPr>
                    <m:t>2,MMSE,U</m:t>
                  </m:r>
                </m:sub>
              </m:sSub>
              <m:r>
                <m:rPr>
                  <m:sty m:val="bi"/>
                </m:rPr>
                <w:rPr>
                  <w:rFonts w:ascii="Cambria Math" w:hAnsi="Cambria Math"/>
                  <w:sz w:val="22"/>
                  <w:szCs w:val="22"/>
                </w:rPr>
                <m:t>|</m:t>
              </m:r>
              <m:sSub>
                <m:sSubPr>
                  <m:ctrlPr>
                    <w:rPr>
                      <w:rFonts w:ascii="Cambria Math" w:hAnsi="Cambria Math"/>
                      <w:bCs/>
                      <w:iCs/>
                      <w:sz w:val="22"/>
                      <w:szCs w:val="22"/>
                    </w:rPr>
                  </m:ctrlPr>
                </m:sSubPr>
                <m:e>
                  <m:r>
                    <m:rPr>
                      <m:sty m:val="p"/>
                    </m:rPr>
                    <w:rPr>
                      <w:rFonts w:ascii="Cambria Math" w:hAnsi="Cambria Math"/>
                      <w:sz w:val="22"/>
                      <w:szCs w:val="22"/>
                    </w:rPr>
                    <m:t>x</m:t>
                  </m:r>
                </m:e>
                <m:sub>
                  <m:r>
                    <w:rPr>
                      <w:rFonts w:ascii="Cambria Math" w:hAnsi="Cambria Math"/>
                      <w:sz w:val="22"/>
                      <w:szCs w:val="22"/>
                    </w:rPr>
                    <m:t>2</m:t>
                  </m:r>
                </m:sub>
              </m:sSub>
            </m:e>
          </m:d>
          <m:r>
            <m:rPr>
              <m:sty m:val="bi"/>
            </m:rPr>
            <w:rPr>
              <w:rFonts w:ascii="Cambria Math" w:hAnsi="Cambria Math"/>
              <w:sz w:val="22"/>
              <w:szCs w:val="22"/>
            </w:rPr>
            <m:t>=</m:t>
          </m:r>
          <m:sSub>
            <m:sSubPr>
              <m:ctrlPr>
                <w:rPr>
                  <w:rFonts w:ascii="Cambria Math" w:hAnsi="Cambria Math"/>
                  <w:bCs/>
                  <w:iCs/>
                  <w:sz w:val="22"/>
                  <w:szCs w:val="22"/>
                </w:rPr>
              </m:ctrlPr>
            </m:sSubPr>
            <m:e>
              <m:r>
                <m:rPr>
                  <m:sty m:val="p"/>
                </m:rPr>
                <w:rPr>
                  <w:rFonts w:ascii="Cambria Math" w:hAnsi="Cambria Math"/>
                  <w:sz w:val="22"/>
                  <w:szCs w:val="22"/>
                </w:rPr>
                <m:t>x</m:t>
              </m:r>
            </m:e>
            <m:sub>
              <m:r>
                <w:rPr>
                  <w:rFonts w:ascii="Cambria Math" w:hAnsi="Cambria Math"/>
                  <w:sz w:val="22"/>
                  <w:szCs w:val="22"/>
                </w:rPr>
                <m:t>2</m:t>
              </m:r>
            </m:sub>
          </m:sSub>
          <m:r>
            <w:rPr>
              <w:rFonts w:ascii="Cambria Math" w:hAnsi="Cambria Math"/>
              <w:sz w:val="22"/>
              <w:szCs w:val="22"/>
            </w:rPr>
            <m:t xml:space="preserve"> .</m:t>
          </m:r>
        </m:oMath>
      </m:oMathPara>
    </w:p>
    <w:p w14:paraId="717D7BA2" w14:textId="7B750184" w:rsidR="00A01199" w:rsidRPr="00A01199" w:rsidRDefault="00A01199" w:rsidP="00A01199">
      <w:pPr>
        <w:spacing w:after="120"/>
        <w:ind w:left="1440"/>
        <w:rPr>
          <w:rFonts w:eastAsia="MS Gothic"/>
          <w:bCs/>
          <w:iCs/>
          <w:sz w:val="22"/>
          <w:szCs w:val="22"/>
        </w:rPr>
      </w:pPr>
      <w:r>
        <w:rPr>
          <w:rFonts w:eastAsia="MS Gothic"/>
          <w:bCs/>
          <w:iCs/>
          <w:sz w:val="22"/>
          <w:szCs w:val="22"/>
        </w:rPr>
        <w:lastRenderedPageBreak/>
        <w:t>As a result, the error measurement used for the EVM calculation has zero mean and the mean-square error reflects the expected link performance.</w:t>
      </w:r>
    </w:p>
    <w:p w14:paraId="60D5AE5C" w14:textId="25AF2CBD" w:rsidR="0025367A" w:rsidRDefault="0025367A" w:rsidP="0025367A">
      <w:pPr>
        <w:spacing w:after="120"/>
        <w:ind w:left="1440" w:hanging="1440"/>
        <w:rPr>
          <w:rFonts w:eastAsia="MS Gothic"/>
          <w:sz w:val="22"/>
          <w:szCs w:val="22"/>
          <w:lang w:val="en-US"/>
        </w:rPr>
      </w:pPr>
      <w:r w:rsidRPr="00DF3FDB">
        <w:rPr>
          <w:rFonts w:eastAsia="MS Gothic"/>
          <w:b/>
          <w:bCs/>
          <w:sz w:val="22"/>
          <w:szCs w:val="22"/>
          <w:lang w:val="en-US"/>
        </w:rPr>
        <w:t xml:space="preserve">Observation </w:t>
      </w:r>
      <w:r w:rsidR="00A01199">
        <w:rPr>
          <w:rFonts w:eastAsia="MS Gothic"/>
          <w:b/>
          <w:bCs/>
          <w:sz w:val="22"/>
          <w:szCs w:val="22"/>
          <w:lang w:val="en-US"/>
        </w:rPr>
        <w:t>2</w:t>
      </w:r>
      <w:r w:rsidRPr="00DF3FDB">
        <w:rPr>
          <w:rFonts w:eastAsia="MS Gothic"/>
          <w:b/>
          <w:bCs/>
          <w:sz w:val="22"/>
          <w:szCs w:val="22"/>
          <w:lang w:val="en-US"/>
        </w:rPr>
        <w:t>:</w:t>
      </w:r>
      <w:r>
        <w:rPr>
          <w:rFonts w:eastAsia="MS Gothic"/>
          <w:sz w:val="22"/>
          <w:szCs w:val="22"/>
          <w:lang w:val="en-US"/>
        </w:rPr>
        <w:t xml:space="preserve"> Because the EVM definition does not depend on the propagation channel </w:t>
      </w:r>
      <w:r w:rsidRPr="00A01199">
        <w:rPr>
          <w:rFonts w:eastAsia="MS Gothic"/>
          <w:b/>
          <w:bCs/>
          <w:sz w:val="22"/>
          <w:szCs w:val="22"/>
          <w:lang w:val="en-US"/>
        </w:rPr>
        <w:t>H</w:t>
      </w:r>
      <w:r>
        <w:rPr>
          <w:rFonts w:eastAsia="MS Gothic"/>
          <w:sz w:val="22"/>
          <w:szCs w:val="22"/>
          <w:lang w:val="en-US"/>
        </w:rPr>
        <w:t xml:space="preserve">, the EVM can be achieved by the </w:t>
      </w:r>
      <w:proofErr w:type="spellStart"/>
      <w:r>
        <w:rPr>
          <w:rFonts w:eastAsia="MS Gothic"/>
          <w:sz w:val="22"/>
          <w:szCs w:val="22"/>
          <w:lang w:val="en-US"/>
        </w:rPr>
        <w:t>gNB</w:t>
      </w:r>
      <w:proofErr w:type="spellEnd"/>
      <w:r>
        <w:rPr>
          <w:rFonts w:eastAsia="MS Gothic"/>
          <w:sz w:val="22"/>
          <w:szCs w:val="22"/>
          <w:lang w:val="en-US"/>
        </w:rPr>
        <w:t xml:space="preserve"> regardless of the channel between the UE and the </w:t>
      </w:r>
      <w:proofErr w:type="spellStart"/>
      <w:r>
        <w:rPr>
          <w:rFonts w:eastAsia="MS Gothic"/>
          <w:sz w:val="22"/>
          <w:szCs w:val="22"/>
          <w:lang w:val="en-US"/>
        </w:rPr>
        <w:t>gNB</w:t>
      </w:r>
      <w:proofErr w:type="spellEnd"/>
      <w:r>
        <w:rPr>
          <w:rFonts w:eastAsia="MS Gothic"/>
          <w:sz w:val="22"/>
          <w:szCs w:val="22"/>
          <w:lang w:val="en-US"/>
        </w:rPr>
        <w:t xml:space="preserve"> so long as the channel </w:t>
      </w:r>
      <w:r w:rsidRPr="00D71F3E">
        <w:rPr>
          <w:rFonts w:eastAsia="MS Gothic"/>
          <w:b/>
          <w:bCs/>
          <w:sz w:val="22"/>
          <w:szCs w:val="22"/>
          <w:lang w:val="en-US"/>
        </w:rPr>
        <w:t>H</w:t>
      </w:r>
      <w:r>
        <w:rPr>
          <w:rFonts w:eastAsia="MS Gothic"/>
          <w:b/>
          <w:bCs/>
          <w:sz w:val="22"/>
          <w:szCs w:val="22"/>
          <w:lang w:val="en-US"/>
        </w:rPr>
        <w:t xml:space="preserve"> </w:t>
      </w:r>
      <w:r w:rsidRPr="009037F3">
        <w:rPr>
          <w:rFonts w:eastAsia="MS Gothic"/>
          <w:sz w:val="22"/>
          <w:szCs w:val="22"/>
          <w:lang w:val="en-US"/>
        </w:rPr>
        <w:t>is invertible.</w:t>
      </w:r>
    </w:p>
    <w:p w14:paraId="40109F1E" w14:textId="77777777" w:rsidR="00A01199" w:rsidRDefault="0025367A" w:rsidP="00A01199">
      <w:pPr>
        <w:spacing w:after="0"/>
        <w:ind w:left="1440" w:hanging="1440"/>
        <w:rPr>
          <w:rFonts w:eastAsia="MS Gothic"/>
          <w:bCs/>
          <w:sz w:val="22"/>
          <w:szCs w:val="22"/>
        </w:rPr>
      </w:pPr>
      <w:r w:rsidRPr="00DF3FDB">
        <w:rPr>
          <w:rFonts w:eastAsia="MS Gothic"/>
          <w:b/>
          <w:bCs/>
          <w:sz w:val="22"/>
          <w:szCs w:val="22"/>
          <w:lang w:val="en-US"/>
        </w:rPr>
        <w:t xml:space="preserve">Observation </w:t>
      </w:r>
      <w:r w:rsidR="00A01199">
        <w:rPr>
          <w:rFonts w:eastAsia="MS Gothic"/>
          <w:b/>
          <w:bCs/>
          <w:sz w:val="22"/>
          <w:szCs w:val="22"/>
          <w:lang w:val="en-US"/>
        </w:rPr>
        <w:t>3</w:t>
      </w:r>
      <w:r w:rsidRPr="00DF3FDB">
        <w:rPr>
          <w:rFonts w:eastAsia="MS Gothic"/>
          <w:b/>
          <w:bCs/>
          <w:sz w:val="22"/>
          <w:szCs w:val="22"/>
          <w:lang w:val="en-US"/>
        </w:rPr>
        <w:t>:</w:t>
      </w:r>
      <w:r w:rsidR="00A01199">
        <w:rPr>
          <w:rFonts w:eastAsia="MS Gothic"/>
          <w:b/>
          <w:bCs/>
          <w:sz w:val="22"/>
          <w:szCs w:val="22"/>
          <w:lang w:val="en-US"/>
        </w:rPr>
        <w:tab/>
      </w:r>
      <w:r w:rsidRPr="00DF3FDB">
        <w:rPr>
          <w:rFonts w:eastAsia="MS Gothic"/>
          <w:sz w:val="22"/>
          <w:szCs w:val="22"/>
          <w:lang w:val="en-US"/>
        </w:rPr>
        <w:t>Unless</w:t>
      </w:r>
      <w:r>
        <w:rPr>
          <w:rFonts w:eastAsia="MS Gothic"/>
          <w:sz w:val="22"/>
          <w:szCs w:val="22"/>
          <w:lang w:val="en-US"/>
        </w:rPr>
        <w:t xml:space="preserve"> the covariance matrix </w:t>
      </w:r>
      <m:oMath>
        <m:sSup>
          <m:sSupPr>
            <m:ctrlPr>
              <w:rPr>
                <w:rFonts w:ascii="Cambria Math" w:hAnsi="Cambria Math"/>
                <w:b/>
                <w:sz w:val="22"/>
                <w:szCs w:val="22"/>
              </w:rPr>
            </m:ctrlPr>
          </m:sSupPr>
          <m:e>
            <m:r>
              <m:rPr>
                <m:sty m:val="b"/>
              </m:rPr>
              <w:rPr>
                <w:rFonts w:ascii="Cambria Math" w:hAnsi="Cambria Math"/>
                <w:sz w:val="22"/>
                <w:szCs w:val="22"/>
              </w:rPr>
              <m:t>Σ</m:t>
            </m:r>
          </m:e>
          <m:sup>
            <m:r>
              <m:rPr>
                <m:sty m:val="bi"/>
              </m:rPr>
              <w:rPr>
                <w:rFonts w:ascii="Cambria Math" w:hAnsi="Cambria Math"/>
                <w:sz w:val="22"/>
                <w:szCs w:val="22"/>
              </w:rPr>
              <m:t>'</m:t>
            </m:r>
          </m:sup>
        </m:sSup>
      </m:oMath>
      <w:r>
        <w:rPr>
          <w:rFonts w:eastAsia="MS Gothic"/>
          <w:bCs/>
          <w:sz w:val="22"/>
          <w:szCs w:val="22"/>
        </w:rPr>
        <w:t xml:space="preserve"> is </w:t>
      </w:r>
    </w:p>
    <w:p w14:paraId="34C84C6C" w14:textId="03289E7C" w:rsidR="00A01199" w:rsidRDefault="00A01199" w:rsidP="00A01199">
      <w:pPr>
        <w:spacing w:after="120"/>
        <w:ind w:left="1440" w:hanging="1440"/>
        <w:rPr>
          <w:rFonts w:eastAsia="MS Gothic"/>
          <w:bCs/>
          <w:sz w:val="22"/>
          <w:szCs w:val="22"/>
        </w:rPr>
      </w:pPr>
      <m:oMathPara>
        <m:oMath>
          <m:r>
            <w:rPr>
              <w:rFonts w:ascii="Cambria Math" w:hAnsi="Cambria Math"/>
              <w:sz w:val="22"/>
              <w:szCs w:val="22"/>
            </w:rPr>
            <m:t>E</m:t>
          </m:r>
          <m:d>
            <m:dPr>
              <m:ctrlPr>
                <w:rPr>
                  <w:rFonts w:ascii="Cambria Math" w:hAnsi="Cambria Math"/>
                  <w:b/>
                  <w:sz w:val="22"/>
                  <w:szCs w:val="22"/>
                </w:rPr>
              </m:ctrlPr>
            </m:dPr>
            <m:e>
              <m:sSubSup>
                <m:sSubSupPr>
                  <m:ctrlPr>
                    <w:rPr>
                      <w:rFonts w:ascii="Cambria Math" w:hAnsi="Cambria Math"/>
                      <w:b/>
                      <w:sz w:val="22"/>
                      <w:szCs w:val="22"/>
                    </w:rPr>
                  </m:ctrlPr>
                </m:sSubSupPr>
                <m:e>
                  <m:r>
                    <m:rPr>
                      <m:sty m:val="b"/>
                    </m:rPr>
                    <w:rPr>
                      <w:rFonts w:ascii="Cambria Math" w:hAnsi="Cambria Math"/>
                      <w:sz w:val="22"/>
                      <w:szCs w:val="22"/>
                    </w:rPr>
                    <m:t>v</m:t>
                  </m:r>
                </m:e>
                <m:sub>
                  <m:r>
                    <w:rPr>
                      <w:rFonts w:ascii="Cambria Math" w:hAnsi="Cambria Math"/>
                      <w:sz w:val="22"/>
                      <w:szCs w:val="22"/>
                    </w:rPr>
                    <m:t>MMSE,U</m:t>
                  </m:r>
                </m:sub>
                <m:sup>
                  <m:r>
                    <w:rPr>
                      <w:rFonts w:ascii="Cambria Math" w:hAnsi="Cambria Math"/>
                      <w:sz w:val="22"/>
                      <w:szCs w:val="22"/>
                    </w:rPr>
                    <m:t>H</m:t>
                  </m:r>
                </m:sup>
              </m:sSubSup>
              <m:sSub>
                <m:sSubPr>
                  <m:ctrlPr>
                    <w:rPr>
                      <w:rFonts w:ascii="Cambria Math" w:hAnsi="Cambria Math"/>
                      <w:b/>
                      <w:sz w:val="22"/>
                      <w:szCs w:val="22"/>
                    </w:rPr>
                  </m:ctrlPr>
                </m:sSubPr>
                <m:e>
                  <m:r>
                    <m:rPr>
                      <m:sty m:val="b"/>
                    </m:rPr>
                    <w:rPr>
                      <w:rFonts w:ascii="Cambria Math" w:hAnsi="Cambria Math"/>
                      <w:sz w:val="22"/>
                      <w:szCs w:val="22"/>
                    </w:rPr>
                    <m:t>v</m:t>
                  </m:r>
                </m:e>
                <m:sub>
                  <m:r>
                    <w:rPr>
                      <w:rFonts w:ascii="Cambria Math" w:hAnsi="Cambria Math"/>
                      <w:sz w:val="22"/>
                      <w:szCs w:val="22"/>
                    </w:rPr>
                    <m:t>MMSE,U</m:t>
                  </m:r>
                </m:sub>
              </m:sSub>
            </m:e>
          </m:d>
          <m:r>
            <m:rPr>
              <m:sty m:val="bi"/>
            </m:rPr>
            <w:rPr>
              <w:rFonts w:ascii="Cambria Math" w:hAnsi="Cambria Math"/>
              <w:sz w:val="22"/>
              <w:szCs w:val="22"/>
            </w:rPr>
            <m:t>=</m:t>
          </m:r>
          <m:d>
            <m:dPr>
              <m:begChr m:val="["/>
              <m:endChr m:val="]"/>
              <m:ctrlPr>
                <w:rPr>
                  <w:rFonts w:ascii="Cambria Math" w:hAnsi="Cambria Math"/>
                  <w:bCs/>
                  <w:sz w:val="22"/>
                  <w:szCs w:val="22"/>
                </w:rPr>
              </m:ctrlPr>
            </m:dPr>
            <m:e>
              <m:m>
                <m:mPr>
                  <m:mcs>
                    <m:mc>
                      <m:mcPr>
                        <m:count m:val="2"/>
                        <m:mcJc m:val="center"/>
                      </m:mcPr>
                    </m:mc>
                  </m:mcs>
                  <m:ctrlPr>
                    <w:rPr>
                      <w:rFonts w:ascii="Cambria Math" w:hAnsi="Cambria Math"/>
                      <w:bCs/>
                      <w:i/>
                      <w:sz w:val="22"/>
                      <w:szCs w:val="22"/>
                    </w:rPr>
                  </m:ctrlPr>
                </m:mPr>
                <m:mr>
                  <m:e>
                    <m:sSubSup>
                      <m:sSubSupPr>
                        <m:ctrlPr>
                          <w:rPr>
                            <w:rFonts w:ascii="Cambria Math" w:hAnsi="Cambria Math"/>
                            <w:bCs/>
                            <w:iCs/>
                            <w:sz w:val="22"/>
                            <w:szCs w:val="22"/>
                          </w:rPr>
                        </m:ctrlPr>
                      </m:sSubSupPr>
                      <m:e>
                        <m:r>
                          <m:rPr>
                            <m:sty m:val="p"/>
                          </m:rPr>
                          <w:rPr>
                            <w:rFonts w:ascii="Cambria Math" w:hAnsi="Cambria Math"/>
                            <w:sz w:val="22"/>
                            <w:szCs w:val="22"/>
                          </w:rPr>
                          <m:t>Q</m:t>
                        </m:r>
                      </m:e>
                      <m:sub>
                        <m:r>
                          <w:rPr>
                            <w:rFonts w:ascii="Cambria Math" w:hAnsi="Cambria Math"/>
                            <w:sz w:val="22"/>
                            <w:szCs w:val="22"/>
                          </w:rPr>
                          <m:t>1,1</m:t>
                        </m:r>
                      </m:sub>
                      <m:sup>
                        <m:r>
                          <w:rPr>
                            <w:rFonts w:ascii="Cambria Math" w:hAnsi="Cambria Math"/>
                            <w:sz w:val="22"/>
                            <w:szCs w:val="22"/>
                          </w:rPr>
                          <m:t>-1</m:t>
                        </m:r>
                      </m:sup>
                    </m:sSubSup>
                  </m:e>
                  <m:e>
                    <m:r>
                      <w:rPr>
                        <w:rFonts w:ascii="Cambria Math" w:hAnsi="Cambria Math"/>
                        <w:sz w:val="22"/>
                        <w:szCs w:val="22"/>
                      </w:rPr>
                      <m:t>0</m:t>
                    </m:r>
                  </m:e>
                </m:mr>
                <m:mr>
                  <m:e>
                    <m:r>
                      <w:rPr>
                        <w:rFonts w:ascii="Cambria Math" w:hAnsi="Cambria Math"/>
                        <w:sz w:val="22"/>
                        <w:szCs w:val="22"/>
                      </w:rPr>
                      <m:t>0</m:t>
                    </m:r>
                  </m:e>
                  <m:e>
                    <m:sSubSup>
                      <m:sSubSupPr>
                        <m:ctrlPr>
                          <w:rPr>
                            <w:rFonts w:ascii="Cambria Math" w:hAnsi="Cambria Math"/>
                            <w:bCs/>
                            <w:iCs/>
                            <w:sz w:val="22"/>
                            <w:szCs w:val="22"/>
                          </w:rPr>
                        </m:ctrlPr>
                      </m:sSubSupPr>
                      <m:e>
                        <m:r>
                          <m:rPr>
                            <m:sty m:val="p"/>
                          </m:rPr>
                          <w:rPr>
                            <w:rFonts w:ascii="Cambria Math" w:hAnsi="Cambria Math"/>
                            <w:sz w:val="22"/>
                            <w:szCs w:val="22"/>
                          </w:rPr>
                          <m:t>Q</m:t>
                        </m:r>
                      </m:e>
                      <m:sub>
                        <m:r>
                          <w:rPr>
                            <w:rFonts w:ascii="Cambria Math" w:hAnsi="Cambria Math"/>
                            <w:sz w:val="22"/>
                            <w:szCs w:val="22"/>
                          </w:rPr>
                          <m:t>2,2</m:t>
                        </m:r>
                      </m:sub>
                      <m:sup>
                        <m:r>
                          <w:rPr>
                            <w:rFonts w:ascii="Cambria Math" w:hAnsi="Cambria Math"/>
                            <w:sz w:val="22"/>
                            <w:szCs w:val="22"/>
                          </w:rPr>
                          <m:t>-1</m:t>
                        </m:r>
                      </m:sup>
                    </m:sSubSup>
                  </m:e>
                </m:mr>
              </m:m>
            </m:e>
          </m:d>
          <m:r>
            <m:rPr>
              <m:sty m:val="b"/>
            </m:rPr>
            <w:rPr>
              <w:rFonts w:ascii="Cambria Math" w:hAnsi="Cambria Math"/>
              <w:sz w:val="22"/>
              <w:szCs w:val="22"/>
            </w:rPr>
            <m:t>P</m:t>
          </m:r>
          <m:d>
            <m:dPr>
              <m:begChr m:val="["/>
              <m:endChr m:val="]"/>
              <m:ctrlPr>
                <w:rPr>
                  <w:rFonts w:ascii="Cambria Math" w:hAnsi="Cambria Math"/>
                  <w:bCs/>
                  <w:sz w:val="22"/>
                  <w:szCs w:val="22"/>
                </w:rPr>
              </m:ctrlPr>
            </m:dPr>
            <m:e>
              <m:m>
                <m:mPr>
                  <m:mcs>
                    <m:mc>
                      <m:mcPr>
                        <m:count m:val="2"/>
                        <m:mcJc m:val="center"/>
                      </m:mcPr>
                    </m:mc>
                  </m:mcs>
                  <m:ctrlPr>
                    <w:rPr>
                      <w:rFonts w:ascii="Cambria Math" w:hAnsi="Cambria Math"/>
                      <w:bCs/>
                      <w:i/>
                      <w:sz w:val="22"/>
                      <w:szCs w:val="22"/>
                    </w:rPr>
                  </m:ctrlPr>
                </m:mPr>
                <m:mr>
                  <m:e>
                    <m:sSubSup>
                      <m:sSubSupPr>
                        <m:ctrlPr>
                          <w:rPr>
                            <w:rFonts w:ascii="Cambria Math" w:hAnsi="Cambria Math"/>
                            <w:bCs/>
                            <w:iCs/>
                            <w:sz w:val="22"/>
                            <w:szCs w:val="22"/>
                          </w:rPr>
                        </m:ctrlPr>
                      </m:sSubSupPr>
                      <m:e>
                        <m:r>
                          <m:rPr>
                            <m:sty m:val="p"/>
                          </m:rPr>
                          <w:rPr>
                            <w:rFonts w:ascii="Cambria Math" w:hAnsi="Cambria Math"/>
                            <w:sz w:val="22"/>
                            <w:szCs w:val="22"/>
                          </w:rPr>
                          <m:t>Q</m:t>
                        </m:r>
                      </m:e>
                      <m:sub>
                        <m:r>
                          <w:rPr>
                            <w:rFonts w:ascii="Cambria Math" w:hAnsi="Cambria Math"/>
                            <w:sz w:val="22"/>
                            <w:szCs w:val="22"/>
                          </w:rPr>
                          <m:t>1,1</m:t>
                        </m:r>
                      </m:sub>
                      <m:sup>
                        <m:r>
                          <w:rPr>
                            <w:rFonts w:ascii="Cambria Math" w:hAnsi="Cambria Math"/>
                            <w:sz w:val="22"/>
                            <w:szCs w:val="22"/>
                          </w:rPr>
                          <m:t>-1</m:t>
                        </m:r>
                      </m:sup>
                    </m:sSubSup>
                  </m:e>
                  <m:e>
                    <m:r>
                      <w:rPr>
                        <w:rFonts w:ascii="Cambria Math" w:hAnsi="Cambria Math"/>
                        <w:sz w:val="22"/>
                        <w:szCs w:val="22"/>
                      </w:rPr>
                      <m:t>0</m:t>
                    </m:r>
                  </m:e>
                </m:mr>
                <m:mr>
                  <m:e>
                    <m:r>
                      <w:rPr>
                        <w:rFonts w:ascii="Cambria Math" w:hAnsi="Cambria Math"/>
                        <w:sz w:val="22"/>
                        <w:szCs w:val="22"/>
                      </w:rPr>
                      <m:t>0</m:t>
                    </m:r>
                  </m:e>
                  <m:e>
                    <m:sSubSup>
                      <m:sSubSupPr>
                        <m:ctrlPr>
                          <w:rPr>
                            <w:rFonts w:ascii="Cambria Math" w:hAnsi="Cambria Math"/>
                            <w:bCs/>
                            <w:iCs/>
                            <w:sz w:val="22"/>
                            <w:szCs w:val="22"/>
                          </w:rPr>
                        </m:ctrlPr>
                      </m:sSubSupPr>
                      <m:e>
                        <m:r>
                          <m:rPr>
                            <m:sty m:val="p"/>
                          </m:rPr>
                          <w:rPr>
                            <w:rFonts w:ascii="Cambria Math" w:hAnsi="Cambria Math"/>
                            <w:sz w:val="22"/>
                            <w:szCs w:val="22"/>
                          </w:rPr>
                          <m:t>Q</m:t>
                        </m:r>
                      </m:e>
                      <m:sub>
                        <m:r>
                          <w:rPr>
                            <w:rFonts w:ascii="Cambria Math" w:hAnsi="Cambria Math"/>
                            <w:sz w:val="22"/>
                            <w:szCs w:val="22"/>
                          </w:rPr>
                          <m:t>2,2</m:t>
                        </m:r>
                      </m:sub>
                      <m:sup>
                        <m:r>
                          <w:rPr>
                            <w:rFonts w:ascii="Cambria Math" w:hAnsi="Cambria Math"/>
                            <w:sz w:val="22"/>
                            <w:szCs w:val="22"/>
                          </w:rPr>
                          <m:t>-1</m:t>
                        </m:r>
                      </m:sup>
                    </m:sSubSup>
                  </m:e>
                </m:mr>
              </m:m>
            </m:e>
          </m:d>
        </m:oMath>
      </m:oMathPara>
    </w:p>
    <w:p w14:paraId="5E8BE6B6" w14:textId="58B50D33" w:rsidR="00395460" w:rsidRPr="00AB28E5" w:rsidRDefault="0025367A" w:rsidP="00A01199">
      <w:pPr>
        <w:spacing w:after="0"/>
        <w:ind w:left="1440"/>
        <w:rPr>
          <w:rFonts w:eastAsia="MS Gothic"/>
          <w:sz w:val="22"/>
          <w:szCs w:val="22"/>
          <w:lang w:val="en-US" w:eastAsia="ja-JP"/>
        </w:rPr>
      </w:pPr>
      <w:r>
        <w:rPr>
          <w:rFonts w:eastAsia="MS Gothic"/>
          <w:bCs/>
          <w:sz w:val="22"/>
          <w:szCs w:val="22"/>
        </w:rPr>
        <w:t>proportional to the identity matrix, the EVM will depend both on the precoding matrix and the layer.</w:t>
      </w:r>
    </w:p>
    <w:sectPr w:rsidR="00395460" w:rsidRPr="00AB28E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5F06CB" w14:textId="77777777" w:rsidR="004F3C99" w:rsidRDefault="004F3C99" w:rsidP="00E84719">
      <w:pPr>
        <w:spacing w:after="0"/>
      </w:pPr>
      <w:r>
        <w:separator/>
      </w:r>
    </w:p>
  </w:endnote>
  <w:endnote w:type="continuationSeparator" w:id="0">
    <w:p w14:paraId="4919C583" w14:textId="77777777" w:rsidR="004F3C99" w:rsidRDefault="004F3C99" w:rsidP="00E847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A550E7" w14:textId="77777777" w:rsidR="004F3C99" w:rsidRDefault="004F3C99" w:rsidP="00E84719">
      <w:pPr>
        <w:spacing w:after="0"/>
      </w:pPr>
      <w:r>
        <w:separator/>
      </w:r>
    </w:p>
  </w:footnote>
  <w:footnote w:type="continuationSeparator" w:id="0">
    <w:p w14:paraId="3B42FAB3" w14:textId="77777777" w:rsidR="004F3C99" w:rsidRDefault="004F3C99" w:rsidP="00E847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723F8"/>
    <w:multiLevelType w:val="hybridMultilevel"/>
    <w:tmpl w:val="3516EC0E"/>
    <w:lvl w:ilvl="0" w:tplc="CB8A1AF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553790"/>
    <w:multiLevelType w:val="hybridMultilevel"/>
    <w:tmpl w:val="A8488608"/>
    <w:lvl w:ilvl="0" w:tplc="5B2C2C2A">
      <w:start w:val="1"/>
      <w:numFmt w:val="bullet"/>
      <w:lvlText w:val="◦"/>
      <w:lvlJc w:val="left"/>
      <w:pPr>
        <w:tabs>
          <w:tab w:val="num" w:pos="720"/>
        </w:tabs>
        <w:ind w:left="720" w:hanging="360"/>
      </w:pPr>
      <w:rPr>
        <w:rFonts w:ascii="Microsoft Sans Serif" w:hAnsi="Microsoft Sans Serif" w:hint="default"/>
      </w:rPr>
    </w:lvl>
    <w:lvl w:ilvl="1" w:tplc="C262AF24" w:tentative="1">
      <w:start w:val="1"/>
      <w:numFmt w:val="bullet"/>
      <w:lvlText w:val="◦"/>
      <w:lvlJc w:val="left"/>
      <w:pPr>
        <w:tabs>
          <w:tab w:val="num" w:pos="1440"/>
        </w:tabs>
        <w:ind w:left="1440" w:hanging="360"/>
      </w:pPr>
      <w:rPr>
        <w:rFonts w:ascii="Microsoft Sans Serif" w:hAnsi="Microsoft Sans Serif" w:hint="default"/>
      </w:rPr>
    </w:lvl>
    <w:lvl w:ilvl="2" w:tplc="6A301700">
      <w:start w:val="512"/>
      <w:numFmt w:val="bullet"/>
      <w:lvlText w:val="•"/>
      <w:lvlJc w:val="left"/>
      <w:pPr>
        <w:tabs>
          <w:tab w:val="num" w:pos="2160"/>
        </w:tabs>
        <w:ind w:left="2160" w:hanging="360"/>
      </w:pPr>
      <w:rPr>
        <w:rFonts w:ascii="Microsoft Sans Serif" w:hAnsi="Microsoft Sans Serif" w:hint="default"/>
      </w:rPr>
    </w:lvl>
    <w:lvl w:ilvl="3" w:tplc="9866FACE">
      <w:start w:val="1"/>
      <w:numFmt w:val="bullet"/>
      <w:lvlText w:val="◦"/>
      <w:lvlJc w:val="left"/>
      <w:pPr>
        <w:tabs>
          <w:tab w:val="num" w:pos="2880"/>
        </w:tabs>
        <w:ind w:left="2880" w:hanging="360"/>
      </w:pPr>
      <w:rPr>
        <w:rFonts w:ascii="Microsoft Sans Serif" w:hAnsi="Microsoft Sans Serif" w:hint="default"/>
      </w:rPr>
    </w:lvl>
    <w:lvl w:ilvl="4" w:tplc="6478DD90" w:tentative="1">
      <w:start w:val="1"/>
      <w:numFmt w:val="bullet"/>
      <w:lvlText w:val="◦"/>
      <w:lvlJc w:val="left"/>
      <w:pPr>
        <w:tabs>
          <w:tab w:val="num" w:pos="3600"/>
        </w:tabs>
        <w:ind w:left="3600" w:hanging="360"/>
      </w:pPr>
      <w:rPr>
        <w:rFonts w:ascii="Microsoft Sans Serif" w:hAnsi="Microsoft Sans Serif" w:hint="default"/>
      </w:rPr>
    </w:lvl>
    <w:lvl w:ilvl="5" w:tplc="973E9EFA" w:tentative="1">
      <w:start w:val="1"/>
      <w:numFmt w:val="bullet"/>
      <w:lvlText w:val="◦"/>
      <w:lvlJc w:val="left"/>
      <w:pPr>
        <w:tabs>
          <w:tab w:val="num" w:pos="4320"/>
        </w:tabs>
        <w:ind w:left="4320" w:hanging="360"/>
      </w:pPr>
      <w:rPr>
        <w:rFonts w:ascii="Microsoft Sans Serif" w:hAnsi="Microsoft Sans Serif" w:hint="default"/>
      </w:rPr>
    </w:lvl>
    <w:lvl w:ilvl="6" w:tplc="4EA2F68A" w:tentative="1">
      <w:start w:val="1"/>
      <w:numFmt w:val="bullet"/>
      <w:lvlText w:val="◦"/>
      <w:lvlJc w:val="left"/>
      <w:pPr>
        <w:tabs>
          <w:tab w:val="num" w:pos="5040"/>
        </w:tabs>
        <w:ind w:left="5040" w:hanging="360"/>
      </w:pPr>
      <w:rPr>
        <w:rFonts w:ascii="Microsoft Sans Serif" w:hAnsi="Microsoft Sans Serif" w:hint="default"/>
      </w:rPr>
    </w:lvl>
    <w:lvl w:ilvl="7" w:tplc="C1324BDC" w:tentative="1">
      <w:start w:val="1"/>
      <w:numFmt w:val="bullet"/>
      <w:lvlText w:val="◦"/>
      <w:lvlJc w:val="left"/>
      <w:pPr>
        <w:tabs>
          <w:tab w:val="num" w:pos="5760"/>
        </w:tabs>
        <w:ind w:left="5760" w:hanging="360"/>
      </w:pPr>
      <w:rPr>
        <w:rFonts w:ascii="Microsoft Sans Serif" w:hAnsi="Microsoft Sans Serif" w:hint="default"/>
      </w:rPr>
    </w:lvl>
    <w:lvl w:ilvl="8" w:tplc="BFE2BE92" w:tentative="1">
      <w:start w:val="1"/>
      <w:numFmt w:val="bullet"/>
      <w:lvlText w:val="◦"/>
      <w:lvlJc w:val="left"/>
      <w:pPr>
        <w:tabs>
          <w:tab w:val="num" w:pos="6480"/>
        </w:tabs>
        <w:ind w:left="6480" w:hanging="360"/>
      </w:pPr>
      <w:rPr>
        <w:rFonts w:ascii="Microsoft Sans Serif" w:hAnsi="Microsoft Sans Serif"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7" w15:restartNumberingAfterBreak="0">
    <w:nsid w:val="13106F45"/>
    <w:multiLevelType w:val="hybridMultilevel"/>
    <w:tmpl w:val="BB869CCE"/>
    <w:lvl w:ilvl="0" w:tplc="02AE1F0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EA68AA"/>
    <w:multiLevelType w:val="hybridMultilevel"/>
    <w:tmpl w:val="2C5087C0"/>
    <w:lvl w:ilvl="0" w:tplc="52BA186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9A6197B"/>
    <w:multiLevelType w:val="hybridMultilevel"/>
    <w:tmpl w:val="395254C0"/>
    <w:lvl w:ilvl="0" w:tplc="3F309A9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F250011"/>
    <w:multiLevelType w:val="multilevel"/>
    <w:tmpl w:val="A6EE9DD6"/>
    <w:lvl w:ilvl="0">
      <w:start w:val="1"/>
      <w:numFmt w:val="decimal"/>
      <w:lvlText w:val="[%1]"/>
      <w:lvlJc w:val="left"/>
      <w:pPr>
        <w:tabs>
          <w:tab w:val="num" w:pos="420"/>
        </w:tabs>
        <w:ind w:left="420" w:hanging="420"/>
      </w:pPr>
      <w:rPr>
        <w:rFonts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25C417B"/>
    <w:multiLevelType w:val="hybridMultilevel"/>
    <w:tmpl w:val="395254C0"/>
    <w:lvl w:ilvl="0" w:tplc="3F309A9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42103A5"/>
    <w:multiLevelType w:val="hybridMultilevel"/>
    <w:tmpl w:val="FC18EC30"/>
    <w:lvl w:ilvl="0" w:tplc="3F309A9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BE57008"/>
    <w:multiLevelType w:val="hybridMultilevel"/>
    <w:tmpl w:val="7882B7A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4E0D2E"/>
    <w:multiLevelType w:val="hybridMultilevel"/>
    <w:tmpl w:val="8684D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CD1B5B"/>
    <w:multiLevelType w:val="hybridMultilevel"/>
    <w:tmpl w:val="5436EE00"/>
    <w:lvl w:ilvl="0" w:tplc="373A398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55B05B3"/>
    <w:multiLevelType w:val="hybridMultilevel"/>
    <w:tmpl w:val="016AC0A6"/>
    <w:lvl w:ilvl="0" w:tplc="CD3885D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AC121B0"/>
    <w:multiLevelType w:val="hybridMultilevel"/>
    <w:tmpl w:val="395254C0"/>
    <w:lvl w:ilvl="0" w:tplc="3F309A9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C3B3A34"/>
    <w:multiLevelType w:val="hybridMultilevel"/>
    <w:tmpl w:val="E896785A"/>
    <w:lvl w:ilvl="0" w:tplc="3F309A9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3C61DC3"/>
    <w:multiLevelType w:val="hybridMultilevel"/>
    <w:tmpl w:val="6D8AC6B4"/>
    <w:lvl w:ilvl="0" w:tplc="FA9A6FD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4C96AB5"/>
    <w:multiLevelType w:val="hybridMultilevel"/>
    <w:tmpl w:val="178CCD50"/>
    <w:lvl w:ilvl="0" w:tplc="61F682E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D58404F"/>
    <w:multiLevelType w:val="hybridMultilevel"/>
    <w:tmpl w:val="34BA4648"/>
    <w:lvl w:ilvl="0" w:tplc="B81CA5E0">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74C0FFD"/>
    <w:multiLevelType w:val="hybridMultilevel"/>
    <w:tmpl w:val="33F0D044"/>
    <w:lvl w:ilvl="0" w:tplc="8B76BBF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A7D044F"/>
    <w:multiLevelType w:val="hybridMultilevel"/>
    <w:tmpl w:val="6D8AC6B4"/>
    <w:lvl w:ilvl="0" w:tplc="FA9A6FD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3157D4"/>
    <w:multiLevelType w:val="multilevel"/>
    <w:tmpl w:val="4F8E7A34"/>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25D299C"/>
    <w:multiLevelType w:val="multilevel"/>
    <w:tmpl w:val="FB882540"/>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2F4141"/>
    <w:multiLevelType w:val="hybridMultilevel"/>
    <w:tmpl w:val="5C84998A"/>
    <w:lvl w:ilvl="0" w:tplc="02AE1F04">
      <w:start w:val="1"/>
      <w:numFmt w:val="lowerRoman"/>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37"/>
  </w:num>
  <w:num w:numId="3">
    <w:abstractNumId w:val="4"/>
  </w:num>
  <w:num w:numId="4">
    <w:abstractNumId w:val="26"/>
  </w:num>
  <w:num w:numId="5">
    <w:abstractNumId w:val="17"/>
  </w:num>
  <w:num w:numId="6">
    <w:abstractNumId w:val="35"/>
  </w:num>
  <w:num w:numId="7">
    <w:abstractNumId w:val="38"/>
  </w:num>
  <w:num w:numId="8">
    <w:abstractNumId w:val="39"/>
  </w:num>
  <w:num w:numId="9">
    <w:abstractNumId w:val="12"/>
  </w:num>
  <w:num w:numId="10">
    <w:abstractNumId w:val="5"/>
  </w:num>
  <w:num w:numId="11">
    <w:abstractNumId w:val="18"/>
  </w:num>
  <w:num w:numId="12">
    <w:abstractNumId w:val="22"/>
  </w:num>
  <w:num w:numId="13">
    <w:abstractNumId w:val="13"/>
  </w:num>
  <w:num w:numId="14">
    <w:abstractNumId w:val="33"/>
  </w:num>
  <w:num w:numId="15">
    <w:abstractNumId w:val="0"/>
  </w:num>
  <w:num w:numId="16">
    <w:abstractNumId w:val="2"/>
  </w:num>
  <w:num w:numId="17">
    <w:abstractNumId w:val="6"/>
  </w:num>
  <w:num w:numId="18">
    <w:abstractNumId w:val="30"/>
  </w:num>
  <w:num w:numId="19">
    <w:abstractNumId w:val="16"/>
  </w:num>
  <w:num w:numId="20">
    <w:abstractNumId w:val="34"/>
  </w:num>
  <w:num w:numId="21">
    <w:abstractNumId w:val="10"/>
  </w:num>
  <w:num w:numId="22">
    <w:abstractNumId w:val="40"/>
  </w:num>
  <w:num w:numId="23">
    <w:abstractNumId w:val="7"/>
  </w:num>
  <w:num w:numId="24">
    <w:abstractNumId w:val="21"/>
  </w:num>
  <w:num w:numId="25">
    <w:abstractNumId w:val="1"/>
  </w:num>
  <w:num w:numId="26">
    <w:abstractNumId w:val="36"/>
  </w:num>
  <w:num w:numId="27">
    <w:abstractNumId w:val="28"/>
  </w:num>
  <w:num w:numId="28">
    <w:abstractNumId w:val="23"/>
  </w:num>
  <w:num w:numId="29">
    <w:abstractNumId w:val="3"/>
  </w:num>
  <w:num w:numId="30">
    <w:abstractNumId w:val="8"/>
  </w:num>
  <w:num w:numId="31">
    <w:abstractNumId w:val="9"/>
  </w:num>
  <w:num w:numId="32">
    <w:abstractNumId w:val="27"/>
  </w:num>
  <w:num w:numId="33">
    <w:abstractNumId w:val="24"/>
  </w:num>
  <w:num w:numId="34">
    <w:abstractNumId w:val="15"/>
  </w:num>
  <w:num w:numId="35">
    <w:abstractNumId w:val="32"/>
  </w:num>
  <w:num w:numId="36">
    <w:abstractNumId w:val="14"/>
  </w:num>
  <w:num w:numId="37">
    <w:abstractNumId w:val="31"/>
  </w:num>
  <w:num w:numId="38">
    <w:abstractNumId w:val="20"/>
  </w:num>
  <w:num w:numId="39">
    <w:abstractNumId w:val="19"/>
  </w:num>
  <w:num w:numId="40">
    <w:abstractNumId w:val="25"/>
  </w:num>
  <w:num w:numId="41">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s-MX" w:vendorID="64" w:dllVersion="6" w:nlCheck="1" w:checkStyle="0"/>
  <w:activeWritingStyle w:appName="MSWord" w:lang="en-US" w:vendorID="64" w:dllVersion="0" w:nlCheck="1" w:checkStyle="0"/>
  <w:activeWritingStyle w:appName="MSWord" w:lang="en-GB" w:vendorID="64" w:dllVersion="0"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4C27"/>
    <w:rsid w:val="0000161A"/>
    <w:rsid w:val="00002C88"/>
    <w:rsid w:val="0000749C"/>
    <w:rsid w:val="00011B99"/>
    <w:rsid w:val="00017692"/>
    <w:rsid w:val="0002322E"/>
    <w:rsid w:val="00030FF0"/>
    <w:rsid w:val="000379B4"/>
    <w:rsid w:val="0004036E"/>
    <w:rsid w:val="00042837"/>
    <w:rsid w:val="00043D07"/>
    <w:rsid w:val="00047997"/>
    <w:rsid w:val="0005505B"/>
    <w:rsid w:val="000553C5"/>
    <w:rsid w:val="00056D23"/>
    <w:rsid w:val="000602E4"/>
    <w:rsid w:val="00064205"/>
    <w:rsid w:val="00064722"/>
    <w:rsid w:val="00073FF9"/>
    <w:rsid w:val="000758A8"/>
    <w:rsid w:val="000765E4"/>
    <w:rsid w:val="0008162C"/>
    <w:rsid w:val="00082753"/>
    <w:rsid w:val="0008611E"/>
    <w:rsid w:val="00092A71"/>
    <w:rsid w:val="000A3491"/>
    <w:rsid w:val="000A6700"/>
    <w:rsid w:val="000B0D6C"/>
    <w:rsid w:val="000B5732"/>
    <w:rsid w:val="000B5BC4"/>
    <w:rsid w:val="000C055D"/>
    <w:rsid w:val="000C2463"/>
    <w:rsid w:val="000C338B"/>
    <w:rsid w:val="000D6E08"/>
    <w:rsid w:val="000E407D"/>
    <w:rsid w:val="000E65D1"/>
    <w:rsid w:val="000F0A0F"/>
    <w:rsid w:val="000F3E87"/>
    <w:rsid w:val="000F5301"/>
    <w:rsid w:val="000F7DFE"/>
    <w:rsid w:val="00101D3A"/>
    <w:rsid w:val="00104731"/>
    <w:rsid w:val="00107D5A"/>
    <w:rsid w:val="00110095"/>
    <w:rsid w:val="00125800"/>
    <w:rsid w:val="00132EF0"/>
    <w:rsid w:val="001339E6"/>
    <w:rsid w:val="00141BA3"/>
    <w:rsid w:val="001505F5"/>
    <w:rsid w:val="00156BB6"/>
    <w:rsid w:val="001641E9"/>
    <w:rsid w:val="00171058"/>
    <w:rsid w:val="0017265F"/>
    <w:rsid w:val="001736AB"/>
    <w:rsid w:val="00181C73"/>
    <w:rsid w:val="00183180"/>
    <w:rsid w:val="00183C89"/>
    <w:rsid w:val="001862CD"/>
    <w:rsid w:val="001A1961"/>
    <w:rsid w:val="001A22B7"/>
    <w:rsid w:val="001A3FB8"/>
    <w:rsid w:val="001B243E"/>
    <w:rsid w:val="001B2889"/>
    <w:rsid w:val="001B38C2"/>
    <w:rsid w:val="001B42CE"/>
    <w:rsid w:val="001C1527"/>
    <w:rsid w:val="001C23AA"/>
    <w:rsid w:val="001C3CE8"/>
    <w:rsid w:val="001C6A31"/>
    <w:rsid w:val="001E2713"/>
    <w:rsid w:val="001E4E1F"/>
    <w:rsid w:val="001F7B06"/>
    <w:rsid w:val="0020045B"/>
    <w:rsid w:val="00202AB7"/>
    <w:rsid w:val="00202B54"/>
    <w:rsid w:val="00204C27"/>
    <w:rsid w:val="00205573"/>
    <w:rsid w:val="00205CC6"/>
    <w:rsid w:val="00221F12"/>
    <w:rsid w:val="00234996"/>
    <w:rsid w:val="002364BC"/>
    <w:rsid w:val="002406F9"/>
    <w:rsid w:val="002443F1"/>
    <w:rsid w:val="00250A04"/>
    <w:rsid w:val="0025367A"/>
    <w:rsid w:val="00255665"/>
    <w:rsid w:val="00255D1F"/>
    <w:rsid w:val="00255EEF"/>
    <w:rsid w:val="002564C5"/>
    <w:rsid w:val="00261FEA"/>
    <w:rsid w:val="002633CE"/>
    <w:rsid w:val="002702AF"/>
    <w:rsid w:val="00280999"/>
    <w:rsid w:val="00281757"/>
    <w:rsid w:val="002873E9"/>
    <w:rsid w:val="00290783"/>
    <w:rsid w:val="002942F7"/>
    <w:rsid w:val="002959BA"/>
    <w:rsid w:val="00295A85"/>
    <w:rsid w:val="002A0349"/>
    <w:rsid w:val="002A0E78"/>
    <w:rsid w:val="002A43F6"/>
    <w:rsid w:val="002A5B0F"/>
    <w:rsid w:val="002A7715"/>
    <w:rsid w:val="002B1954"/>
    <w:rsid w:val="002B24DA"/>
    <w:rsid w:val="002B3EDA"/>
    <w:rsid w:val="002C22AC"/>
    <w:rsid w:val="002D409D"/>
    <w:rsid w:val="002E1207"/>
    <w:rsid w:val="002E1CEB"/>
    <w:rsid w:val="002E6A7F"/>
    <w:rsid w:val="002F543D"/>
    <w:rsid w:val="002F7D6A"/>
    <w:rsid w:val="00305C48"/>
    <w:rsid w:val="003148A3"/>
    <w:rsid w:val="003307E5"/>
    <w:rsid w:val="00332C78"/>
    <w:rsid w:val="003374FC"/>
    <w:rsid w:val="00345D21"/>
    <w:rsid w:val="0034607B"/>
    <w:rsid w:val="00356D22"/>
    <w:rsid w:val="00372242"/>
    <w:rsid w:val="00373C91"/>
    <w:rsid w:val="00382FA3"/>
    <w:rsid w:val="00392D5C"/>
    <w:rsid w:val="00392F71"/>
    <w:rsid w:val="00393D6B"/>
    <w:rsid w:val="003951D0"/>
    <w:rsid w:val="00395460"/>
    <w:rsid w:val="00395F12"/>
    <w:rsid w:val="003A1507"/>
    <w:rsid w:val="003A4FE8"/>
    <w:rsid w:val="003B2997"/>
    <w:rsid w:val="003B328B"/>
    <w:rsid w:val="003B380A"/>
    <w:rsid w:val="003B532C"/>
    <w:rsid w:val="003B6E1E"/>
    <w:rsid w:val="003B72A8"/>
    <w:rsid w:val="003C07A3"/>
    <w:rsid w:val="003D1F2B"/>
    <w:rsid w:val="003D27A0"/>
    <w:rsid w:val="003D3836"/>
    <w:rsid w:val="003D6393"/>
    <w:rsid w:val="003E6758"/>
    <w:rsid w:val="003F530A"/>
    <w:rsid w:val="003F5DBA"/>
    <w:rsid w:val="0040735B"/>
    <w:rsid w:val="004132B4"/>
    <w:rsid w:val="00415B7B"/>
    <w:rsid w:val="00417529"/>
    <w:rsid w:val="0042528F"/>
    <w:rsid w:val="00430D63"/>
    <w:rsid w:val="00432BD2"/>
    <w:rsid w:val="004402C5"/>
    <w:rsid w:val="00441AA9"/>
    <w:rsid w:val="00441DA9"/>
    <w:rsid w:val="004558F2"/>
    <w:rsid w:val="00461975"/>
    <w:rsid w:val="00461C8C"/>
    <w:rsid w:val="004640D9"/>
    <w:rsid w:val="0047044B"/>
    <w:rsid w:val="004746B6"/>
    <w:rsid w:val="00475C81"/>
    <w:rsid w:val="00480C9E"/>
    <w:rsid w:val="004810F6"/>
    <w:rsid w:val="00483E44"/>
    <w:rsid w:val="00487EF2"/>
    <w:rsid w:val="004A0CE7"/>
    <w:rsid w:val="004A2C6E"/>
    <w:rsid w:val="004A388F"/>
    <w:rsid w:val="004B2597"/>
    <w:rsid w:val="004B3608"/>
    <w:rsid w:val="004B3B7B"/>
    <w:rsid w:val="004C30B7"/>
    <w:rsid w:val="004C39C7"/>
    <w:rsid w:val="004C74EB"/>
    <w:rsid w:val="004D04AE"/>
    <w:rsid w:val="004D6F21"/>
    <w:rsid w:val="004E7D3D"/>
    <w:rsid w:val="004F225F"/>
    <w:rsid w:val="004F3C99"/>
    <w:rsid w:val="004F4697"/>
    <w:rsid w:val="0050040B"/>
    <w:rsid w:val="00505E60"/>
    <w:rsid w:val="00513D20"/>
    <w:rsid w:val="00515E47"/>
    <w:rsid w:val="00520EC2"/>
    <w:rsid w:val="0052421B"/>
    <w:rsid w:val="00526121"/>
    <w:rsid w:val="00530CBA"/>
    <w:rsid w:val="00537346"/>
    <w:rsid w:val="00544C43"/>
    <w:rsid w:val="00545B45"/>
    <w:rsid w:val="00554950"/>
    <w:rsid w:val="005603C3"/>
    <w:rsid w:val="00562339"/>
    <w:rsid w:val="00571529"/>
    <w:rsid w:val="00573A6C"/>
    <w:rsid w:val="00575E63"/>
    <w:rsid w:val="005911BC"/>
    <w:rsid w:val="005938A0"/>
    <w:rsid w:val="0059435E"/>
    <w:rsid w:val="005B4ACF"/>
    <w:rsid w:val="005C2E40"/>
    <w:rsid w:val="005D174B"/>
    <w:rsid w:val="005D6B75"/>
    <w:rsid w:val="005E5C81"/>
    <w:rsid w:val="005E66A5"/>
    <w:rsid w:val="005E6BA7"/>
    <w:rsid w:val="005F17AB"/>
    <w:rsid w:val="005F6F3A"/>
    <w:rsid w:val="00600E27"/>
    <w:rsid w:val="00601777"/>
    <w:rsid w:val="00606D9D"/>
    <w:rsid w:val="00607A00"/>
    <w:rsid w:val="006118E1"/>
    <w:rsid w:val="006150CF"/>
    <w:rsid w:val="00615A54"/>
    <w:rsid w:val="00616C24"/>
    <w:rsid w:val="006270F6"/>
    <w:rsid w:val="00633589"/>
    <w:rsid w:val="0063626F"/>
    <w:rsid w:val="006438E6"/>
    <w:rsid w:val="006500E1"/>
    <w:rsid w:val="006509E5"/>
    <w:rsid w:val="0066130A"/>
    <w:rsid w:val="00661FB2"/>
    <w:rsid w:val="00662C9F"/>
    <w:rsid w:val="00684548"/>
    <w:rsid w:val="00684D34"/>
    <w:rsid w:val="00685921"/>
    <w:rsid w:val="00690B14"/>
    <w:rsid w:val="006938A1"/>
    <w:rsid w:val="0069428A"/>
    <w:rsid w:val="00695418"/>
    <w:rsid w:val="00695B8F"/>
    <w:rsid w:val="006974F0"/>
    <w:rsid w:val="006A17B3"/>
    <w:rsid w:val="006A5E17"/>
    <w:rsid w:val="006A76E9"/>
    <w:rsid w:val="006B3FA0"/>
    <w:rsid w:val="006B4E6A"/>
    <w:rsid w:val="006C2972"/>
    <w:rsid w:val="006D210A"/>
    <w:rsid w:val="006D225B"/>
    <w:rsid w:val="006D3424"/>
    <w:rsid w:val="006D3AD5"/>
    <w:rsid w:val="006D5989"/>
    <w:rsid w:val="006E0205"/>
    <w:rsid w:val="006E64AD"/>
    <w:rsid w:val="006E6940"/>
    <w:rsid w:val="006E7712"/>
    <w:rsid w:val="00707AB3"/>
    <w:rsid w:val="0071147F"/>
    <w:rsid w:val="007203F8"/>
    <w:rsid w:val="00730DCC"/>
    <w:rsid w:val="007322DD"/>
    <w:rsid w:val="007409D2"/>
    <w:rsid w:val="00744A16"/>
    <w:rsid w:val="0075575F"/>
    <w:rsid w:val="00760314"/>
    <w:rsid w:val="00760F13"/>
    <w:rsid w:val="00764682"/>
    <w:rsid w:val="00770BB3"/>
    <w:rsid w:val="00772036"/>
    <w:rsid w:val="00772A7E"/>
    <w:rsid w:val="00772EC6"/>
    <w:rsid w:val="00775D58"/>
    <w:rsid w:val="00777483"/>
    <w:rsid w:val="00777536"/>
    <w:rsid w:val="00781BBB"/>
    <w:rsid w:val="00797404"/>
    <w:rsid w:val="00797A19"/>
    <w:rsid w:val="007B01C2"/>
    <w:rsid w:val="007C30DD"/>
    <w:rsid w:val="007D1F65"/>
    <w:rsid w:val="007D3BB9"/>
    <w:rsid w:val="007D71CB"/>
    <w:rsid w:val="007E0D29"/>
    <w:rsid w:val="007E5985"/>
    <w:rsid w:val="007E5BAE"/>
    <w:rsid w:val="007E5D1F"/>
    <w:rsid w:val="007F17B2"/>
    <w:rsid w:val="007F729C"/>
    <w:rsid w:val="00801FB4"/>
    <w:rsid w:val="00821B38"/>
    <w:rsid w:val="00832CEC"/>
    <w:rsid w:val="00834166"/>
    <w:rsid w:val="00834BCD"/>
    <w:rsid w:val="0083597D"/>
    <w:rsid w:val="00857B45"/>
    <w:rsid w:val="00865261"/>
    <w:rsid w:val="00883437"/>
    <w:rsid w:val="00890362"/>
    <w:rsid w:val="00890801"/>
    <w:rsid w:val="008947C2"/>
    <w:rsid w:val="00895939"/>
    <w:rsid w:val="00897045"/>
    <w:rsid w:val="00897992"/>
    <w:rsid w:val="008A529D"/>
    <w:rsid w:val="008A5A67"/>
    <w:rsid w:val="008A6EE9"/>
    <w:rsid w:val="008B0A45"/>
    <w:rsid w:val="008B5869"/>
    <w:rsid w:val="008C1792"/>
    <w:rsid w:val="008C238B"/>
    <w:rsid w:val="008C5561"/>
    <w:rsid w:val="008E1F63"/>
    <w:rsid w:val="008E478E"/>
    <w:rsid w:val="008E4A33"/>
    <w:rsid w:val="008E63BC"/>
    <w:rsid w:val="008F3AC1"/>
    <w:rsid w:val="008F4AF2"/>
    <w:rsid w:val="008F7238"/>
    <w:rsid w:val="00901670"/>
    <w:rsid w:val="00902C80"/>
    <w:rsid w:val="009037F3"/>
    <w:rsid w:val="00932659"/>
    <w:rsid w:val="00933CFF"/>
    <w:rsid w:val="00935A9F"/>
    <w:rsid w:val="00940B5B"/>
    <w:rsid w:val="00944FFD"/>
    <w:rsid w:val="009473ED"/>
    <w:rsid w:val="009533A5"/>
    <w:rsid w:val="00956AE1"/>
    <w:rsid w:val="009639CB"/>
    <w:rsid w:val="0097153F"/>
    <w:rsid w:val="00972935"/>
    <w:rsid w:val="00974AA9"/>
    <w:rsid w:val="00974D9F"/>
    <w:rsid w:val="00981279"/>
    <w:rsid w:val="009851D2"/>
    <w:rsid w:val="00985E9B"/>
    <w:rsid w:val="00987C0E"/>
    <w:rsid w:val="00987DE1"/>
    <w:rsid w:val="009906C2"/>
    <w:rsid w:val="009914C9"/>
    <w:rsid w:val="0099690A"/>
    <w:rsid w:val="00996A3F"/>
    <w:rsid w:val="009A36B0"/>
    <w:rsid w:val="009B0668"/>
    <w:rsid w:val="009B1C8E"/>
    <w:rsid w:val="009B1F61"/>
    <w:rsid w:val="009B648D"/>
    <w:rsid w:val="009D7CFE"/>
    <w:rsid w:val="009E046C"/>
    <w:rsid w:val="009E61BC"/>
    <w:rsid w:val="009E7C90"/>
    <w:rsid w:val="009F10FD"/>
    <w:rsid w:val="009F3DF7"/>
    <w:rsid w:val="009F45EF"/>
    <w:rsid w:val="009F4E62"/>
    <w:rsid w:val="009F6776"/>
    <w:rsid w:val="009F6AE7"/>
    <w:rsid w:val="00A00DED"/>
    <w:rsid w:val="00A01199"/>
    <w:rsid w:val="00A04BE2"/>
    <w:rsid w:val="00A07510"/>
    <w:rsid w:val="00A1157F"/>
    <w:rsid w:val="00A11E38"/>
    <w:rsid w:val="00A22AB8"/>
    <w:rsid w:val="00A35D8C"/>
    <w:rsid w:val="00A35FF9"/>
    <w:rsid w:val="00A371F7"/>
    <w:rsid w:val="00A378AB"/>
    <w:rsid w:val="00A40627"/>
    <w:rsid w:val="00A445FE"/>
    <w:rsid w:val="00A4705F"/>
    <w:rsid w:val="00A53BEC"/>
    <w:rsid w:val="00A54EEA"/>
    <w:rsid w:val="00A617D1"/>
    <w:rsid w:val="00A63228"/>
    <w:rsid w:val="00A657E4"/>
    <w:rsid w:val="00A65926"/>
    <w:rsid w:val="00A70CAB"/>
    <w:rsid w:val="00A71290"/>
    <w:rsid w:val="00A715A8"/>
    <w:rsid w:val="00A83AF0"/>
    <w:rsid w:val="00A85240"/>
    <w:rsid w:val="00A9707D"/>
    <w:rsid w:val="00AA5D28"/>
    <w:rsid w:val="00AA7DD0"/>
    <w:rsid w:val="00AB0948"/>
    <w:rsid w:val="00AB28E5"/>
    <w:rsid w:val="00AB553A"/>
    <w:rsid w:val="00AB6F80"/>
    <w:rsid w:val="00AE0C14"/>
    <w:rsid w:val="00AE12B7"/>
    <w:rsid w:val="00AE2CF1"/>
    <w:rsid w:val="00AE3610"/>
    <w:rsid w:val="00AF650C"/>
    <w:rsid w:val="00B05406"/>
    <w:rsid w:val="00B07A71"/>
    <w:rsid w:val="00B163F5"/>
    <w:rsid w:val="00B24C40"/>
    <w:rsid w:val="00B350D4"/>
    <w:rsid w:val="00B4154C"/>
    <w:rsid w:val="00B47B28"/>
    <w:rsid w:val="00B47F06"/>
    <w:rsid w:val="00B56133"/>
    <w:rsid w:val="00B5775D"/>
    <w:rsid w:val="00B741A5"/>
    <w:rsid w:val="00B7485A"/>
    <w:rsid w:val="00B80D56"/>
    <w:rsid w:val="00B83534"/>
    <w:rsid w:val="00B844F8"/>
    <w:rsid w:val="00B86F07"/>
    <w:rsid w:val="00B874BA"/>
    <w:rsid w:val="00BA732B"/>
    <w:rsid w:val="00BB4FA6"/>
    <w:rsid w:val="00BD00E2"/>
    <w:rsid w:val="00BD104A"/>
    <w:rsid w:val="00BE1B84"/>
    <w:rsid w:val="00BE2FD9"/>
    <w:rsid w:val="00BE6706"/>
    <w:rsid w:val="00BE6C20"/>
    <w:rsid w:val="00BF0AE5"/>
    <w:rsid w:val="00BF7691"/>
    <w:rsid w:val="00C01B41"/>
    <w:rsid w:val="00C15DBC"/>
    <w:rsid w:val="00C172BE"/>
    <w:rsid w:val="00C23980"/>
    <w:rsid w:val="00C32476"/>
    <w:rsid w:val="00C41B6C"/>
    <w:rsid w:val="00C42A76"/>
    <w:rsid w:val="00C42BF2"/>
    <w:rsid w:val="00C5524B"/>
    <w:rsid w:val="00C6107E"/>
    <w:rsid w:val="00C62B0A"/>
    <w:rsid w:val="00C644B7"/>
    <w:rsid w:val="00C669BD"/>
    <w:rsid w:val="00C66D6B"/>
    <w:rsid w:val="00C717CB"/>
    <w:rsid w:val="00C7184D"/>
    <w:rsid w:val="00C7292C"/>
    <w:rsid w:val="00C756A5"/>
    <w:rsid w:val="00C77226"/>
    <w:rsid w:val="00C93D4C"/>
    <w:rsid w:val="00CA7A54"/>
    <w:rsid w:val="00CB3CBF"/>
    <w:rsid w:val="00CC766F"/>
    <w:rsid w:val="00CD3611"/>
    <w:rsid w:val="00CD424F"/>
    <w:rsid w:val="00CE0042"/>
    <w:rsid w:val="00CE0FDC"/>
    <w:rsid w:val="00CF652E"/>
    <w:rsid w:val="00D05210"/>
    <w:rsid w:val="00D105C2"/>
    <w:rsid w:val="00D1122A"/>
    <w:rsid w:val="00D16F22"/>
    <w:rsid w:val="00D20728"/>
    <w:rsid w:val="00D30F1D"/>
    <w:rsid w:val="00D346D8"/>
    <w:rsid w:val="00D40E8D"/>
    <w:rsid w:val="00D42318"/>
    <w:rsid w:val="00D45846"/>
    <w:rsid w:val="00D53DA0"/>
    <w:rsid w:val="00D57546"/>
    <w:rsid w:val="00D57B55"/>
    <w:rsid w:val="00D630E4"/>
    <w:rsid w:val="00D715EB"/>
    <w:rsid w:val="00D71F3E"/>
    <w:rsid w:val="00D74D0B"/>
    <w:rsid w:val="00D76A76"/>
    <w:rsid w:val="00D804E0"/>
    <w:rsid w:val="00D817B7"/>
    <w:rsid w:val="00D933CF"/>
    <w:rsid w:val="00D94DA6"/>
    <w:rsid w:val="00DA0BE1"/>
    <w:rsid w:val="00DB12F8"/>
    <w:rsid w:val="00DB3DA7"/>
    <w:rsid w:val="00DE52CB"/>
    <w:rsid w:val="00DF1ABF"/>
    <w:rsid w:val="00DF3FDB"/>
    <w:rsid w:val="00E009BA"/>
    <w:rsid w:val="00E01D2E"/>
    <w:rsid w:val="00E02711"/>
    <w:rsid w:val="00E13ED9"/>
    <w:rsid w:val="00E204B6"/>
    <w:rsid w:val="00E43A7A"/>
    <w:rsid w:val="00E471F5"/>
    <w:rsid w:val="00E55182"/>
    <w:rsid w:val="00E571CC"/>
    <w:rsid w:val="00E60A04"/>
    <w:rsid w:val="00E631A5"/>
    <w:rsid w:val="00E65AD8"/>
    <w:rsid w:val="00E73D4F"/>
    <w:rsid w:val="00E802B9"/>
    <w:rsid w:val="00E8050F"/>
    <w:rsid w:val="00E84719"/>
    <w:rsid w:val="00E96386"/>
    <w:rsid w:val="00EA6B1D"/>
    <w:rsid w:val="00EB02ED"/>
    <w:rsid w:val="00EB2652"/>
    <w:rsid w:val="00EC2840"/>
    <w:rsid w:val="00EC6325"/>
    <w:rsid w:val="00ED5D67"/>
    <w:rsid w:val="00ED6079"/>
    <w:rsid w:val="00EE32EF"/>
    <w:rsid w:val="00EF0EBC"/>
    <w:rsid w:val="00EF0F78"/>
    <w:rsid w:val="00EF6D40"/>
    <w:rsid w:val="00F148BB"/>
    <w:rsid w:val="00F16098"/>
    <w:rsid w:val="00F168A1"/>
    <w:rsid w:val="00F21163"/>
    <w:rsid w:val="00F2703C"/>
    <w:rsid w:val="00F27518"/>
    <w:rsid w:val="00F33A1B"/>
    <w:rsid w:val="00F36045"/>
    <w:rsid w:val="00F41B34"/>
    <w:rsid w:val="00F4448F"/>
    <w:rsid w:val="00F46729"/>
    <w:rsid w:val="00F62762"/>
    <w:rsid w:val="00F65475"/>
    <w:rsid w:val="00F708B6"/>
    <w:rsid w:val="00F72C83"/>
    <w:rsid w:val="00F85C55"/>
    <w:rsid w:val="00F85CB4"/>
    <w:rsid w:val="00F87BC7"/>
    <w:rsid w:val="00F905A3"/>
    <w:rsid w:val="00F93AEE"/>
    <w:rsid w:val="00F9732E"/>
    <w:rsid w:val="00F97A5B"/>
    <w:rsid w:val="00FA2CB2"/>
    <w:rsid w:val="00FA2FD7"/>
    <w:rsid w:val="00FA38C1"/>
    <w:rsid w:val="00FA4D2E"/>
    <w:rsid w:val="00FC41BB"/>
    <w:rsid w:val="00FD0D5E"/>
    <w:rsid w:val="00FD5F0E"/>
    <w:rsid w:val="00FD6436"/>
    <w:rsid w:val="00FE5066"/>
    <w:rsid w:val="00FF258C"/>
    <w:rsid w:val="00FF3561"/>
    <w:rsid w:val="00FF618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46694B"/>
  <w15:chartTrackingRefBased/>
  <w15:docId w15:val="{FA7CDDCD-7768-4017-A3E2-3A3DDEF05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367A"/>
    <w:pPr>
      <w:spacing w:after="180" w:line="240" w:lineRule="auto"/>
    </w:pPr>
    <w:rPr>
      <w:rFonts w:ascii="Times New Roman" w:eastAsia="SimSun"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204C27"/>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204C27"/>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204C2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204C27"/>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204C27"/>
    <w:pPr>
      <w:ind w:left="1701" w:hanging="1701"/>
      <w:outlineLvl w:val="4"/>
    </w:pPr>
    <w:rPr>
      <w:sz w:val="22"/>
    </w:rPr>
  </w:style>
  <w:style w:type="paragraph" w:styleId="Heading6">
    <w:name w:val="heading 6"/>
    <w:aliases w:val="T1,Header 6"/>
    <w:basedOn w:val="H6"/>
    <w:next w:val="Normal"/>
    <w:link w:val="Heading6Char"/>
    <w:qFormat/>
    <w:rsid w:val="00204C27"/>
    <w:pPr>
      <w:outlineLvl w:val="5"/>
    </w:pPr>
  </w:style>
  <w:style w:type="paragraph" w:styleId="Heading7">
    <w:name w:val="heading 7"/>
    <w:basedOn w:val="H6"/>
    <w:next w:val="Normal"/>
    <w:link w:val="Heading7Char"/>
    <w:qFormat/>
    <w:rsid w:val="00204C27"/>
    <w:pPr>
      <w:outlineLvl w:val="6"/>
    </w:pPr>
  </w:style>
  <w:style w:type="paragraph" w:styleId="Heading8">
    <w:name w:val="heading 8"/>
    <w:basedOn w:val="Heading1"/>
    <w:next w:val="Normal"/>
    <w:link w:val="Heading8Char"/>
    <w:qFormat/>
    <w:rsid w:val="00204C27"/>
    <w:pPr>
      <w:ind w:left="0" w:firstLine="0"/>
      <w:outlineLvl w:val="7"/>
    </w:pPr>
  </w:style>
  <w:style w:type="paragraph" w:styleId="Heading9">
    <w:name w:val="heading 9"/>
    <w:basedOn w:val="Heading8"/>
    <w:next w:val="Normal"/>
    <w:link w:val="Heading9Char"/>
    <w:qFormat/>
    <w:rsid w:val="00204C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204C27"/>
    <w:rPr>
      <w:rFonts w:asciiTheme="majorHAnsi" w:eastAsiaTheme="majorEastAsia" w:hAnsiTheme="majorHAnsi" w:cstheme="majorBidi"/>
      <w:color w:val="2E74B5" w:themeColor="accent1" w:themeShade="BF"/>
      <w:sz w:val="32"/>
      <w:szCs w:val="32"/>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204C27"/>
    <w:rPr>
      <w:rFonts w:ascii="Arial" w:eastAsia="SimSun" w:hAnsi="Arial" w:cs="Times New Roman"/>
      <w:sz w:val="32"/>
      <w:szCs w:val="2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204C27"/>
    <w:rPr>
      <w:rFonts w:ascii="Arial" w:eastAsia="SimSun" w:hAnsi="Arial" w:cs="Times New Roman"/>
      <w:sz w:val="28"/>
      <w:szCs w:val="20"/>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204C27"/>
    <w:rPr>
      <w:rFonts w:ascii="Arial" w:eastAsia="SimSun" w:hAnsi="Arial" w:cs="Times New Roman"/>
      <w:sz w:val="24"/>
      <w:szCs w:val="20"/>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rsid w:val="00204C27"/>
    <w:rPr>
      <w:rFonts w:ascii="Arial" w:eastAsia="SimSun" w:hAnsi="Arial" w:cs="Times New Roman"/>
      <w:szCs w:val="20"/>
      <w:lang w:val="en-GB"/>
    </w:rPr>
  </w:style>
  <w:style w:type="character" w:customStyle="1" w:styleId="Heading6Char">
    <w:name w:val="Heading 6 Char"/>
    <w:aliases w:val="T1 Char4,Header 6 Char"/>
    <w:basedOn w:val="DefaultParagraphFont"/>
    <w:link w:val="Heading6"/>
    <w:rsid w:val="00204C27"/>
    <w:rPr>
      <w:rFonts w:ascii="Arial" w:eastAsia="SimSun" w:hAnsi="Arial" w:cs="Times New Roman"/>
      <w:sz w:val="20"/>
      <w:szCs w:val="20"/>
      <w:lang w:val="en-GB"/>
    </w:rPr>
  </w:style>
  <w:style w:type="character" w:customStyle="1" w:styleId="Heading7Char">
    <w:name w:val="Heading 7 Char"/>
    <w:basedOn w:val="DefaultParagraphFont"/>
    <w:link w:val="Heading7"/>
    <w:rsid w:val="00204C27"/>
    <w:rPr>
      <w:rFonts w:ascii="Arial" w:eastAsia="SimSun" w:hAnsi="Arial" w:cs="Times New Roman"/>
      <w:sz w:val="20"/>
      <w:szCs w:val="20"/>
      <w:lang w:val="en-GB"/>
    </w:rPr>
  </w:style>
  <w:style w:type="character" w:customStyle="1" w:styleId="Heading8Char">
    <w:name w:val="Heading 8 Char"/>
    <w:basedOn w:val="DefaultParagraphFont"/>
    <w:link w:val="Heading8"/>
    <w:rsid w:val="00204C27"/>
    <w:rPr>
      <w:rFonts w:ascii="Arial" w:eastAsia="SimSun" w:hAnsi="Arial" w:cs="Times New Roman"/>
      <w:sz w:val="36"/>
      <w:szCs w:val="20"/>
      <w:lang w:val="en-GB"/>
    </w:rPr>
  </w:style>
  <w:style w:type="character" w:customStyle="1" w:styleId="Heading9Char">
    <w:name w:val="Heading 9 Char"/>
    <w:basedOn w:val="DefaultParagraphFont"/>
    <w:link w:val="Heading9"/>
    <w:rsid w:val="00204C27"/>
    <w:rPr>
      <w:rFonts w:ascii="Arial" w:eastAsia="SimSun" w:hAnsi="Arial" w:cs="Times New Roman"/>
      <w:sz w:val="36"/>
      <w:szCs w:val="20"/>
      <w:lang w:val="en-GB"/>
    </w:rPr>
  </w:style>
  <w:style w:type="paragraph" w:styleId="TOC8">
    <w:name w:val="toc 8"/>
    <w:basedOn w:val="TOC1"/>
    <w:uiPriority w:val="39"/>
    <w:rsid w:val="00204C27"/>
    <w:pPr>
      <w:spacing w:before="180"/>
      <w:ind w:left="2693" w:hanging="2693"/>
    </w:pPr>
    <w:rPr>
      <w:b/>
    </w:rPr>
  </w:style>
  <w:style w:type="paragraph" w:styleId="TOC1">
    <w:name w:val="toc 1"/>
    <w:uiPriority w:val="39"/>
    <w:rsid w:val="00204C27"/>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ZT">
    <w:name w:val="ZT"/>
    <w:rsid w:val="00204C27"/>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styleId="TOC5">
    <w:name w:val="toc 5"/>
    <w:basedOn w:val="TOC4"/>
    <w:uiPriority w:val="39"/>
    <w:rsid w:val="00204C27"/>
    <w:pPr>
      <w:ind w:left="1701" w:hanging="1701"/>
    </w:pPr>
  </w:style>
  <w:style w:type="paragraph" w:styleId="TOC4">
    <w:name w:val="toc 4"/>
    <w:basedOn w:val="TOC3"/>
    <w:uiPriority w:val="39"/>
    <w:rsid w:val="00204C27"/>
    <w:pPr>
      <w:ind w:left="1418" w:hanging="1418"/>
    </w:pPr>
  </w:style>
  <w:style w:type="paragraph" w:styleId="TOC3">
    <w:name w:val="toc 3"/>
    <w:basedOn w:val="TOC2"/>
    <w:uiPriority w:val="39"/>
    <w:rsid w:val="00204C27"/>
    <w:pPr>
      <w:ind w:left="1134" w:hanging="1134"/>
    </w:pPr>
  </w:style>
  <w:style w:type="paragraph" w:styleId="TOC2">
    <w:name w:val="toc 2"/>
    <w:basedOn w:val="TOC1"/>
    <w:uiPriority w:val="39"/>
    <w:rsid w:val="00204C27"/>
    <w:pPr>
      <w:keepNext w:val="0"/>
      <w:spacing w:before="0"/>
      <w:ind w:left="851" w:hanging="851"/>
    </w:pPr>
    <w:rPr>
      <w:sz w:val="20"/>
    </w:rPr>
  </w:style>
  <w:style w:type="paragraph" w:styleId="Index2">
    <w:name w:val="index 2"/>
    <w:basedOn w:val="Index1"/>
    <w:rsid w:val="00204C27"/>
    <w:pPr>
      <w:ind w:left="284"/>
    </w:pPr>
  </w:style>
  <w:style w:type="paragraph" w:styleId="Index1">
    <w:name w:val="index 1"/>
    <w:basedOn w:val="Normal"/>
    <w:rsid w:val="00204C27"/>
    <w:pPr>
      <w:keepLines/>
      <w:spacing w:after="0"/>
    </w:pPr>
  </w:style>
  <w:style w:type="paragraph" w:customStyle="1" w:styleId="ZH">
    <w:name w:val="ZH"/>
    <w:rsid w:val="00204C27"/>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T">
    <w:name w:val="TT"/>
    <w:basedOn w:val="Heading1"/>
    <w:next w:val="Normal"/>
    <w:rsid w:val="00204C27"/>
    <w:pPr>
      <w:outlineLvl w:val="9"/>
    </w:pPr>
  </w:style>
  <w:style w:type="paragraph" w:styleId="ListNumber2">
    <w:name w:val="List Number 2"/>
    <w:basedOn w:val="ListNumber"/>
    <w:rsid w:val="00204C2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204C27"/>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204C27"/>
    <w:rPr>
      <w:rFonts w:ascii="Arial" w:eastAsia="SimSun" w:hAnsi="Arial" w:cs="Times New Roman"/>
      <w:b/>
      <w:noProof/>
      <w:sz w:val="18"/>
      <w:szCs w:val="20"/>
      <w:lang w:val="en-GB"/>
    </w:rPr>
  </w:style>
  <w:style w:type="character" w:styleId="FootnoteReference">
    <w:name w:val="footnote reference"/>
    <w:aliases w:val="Appel note de bas de p,Nota,Footnote symbol,Footnote"/>
    <w:rsid w:val="00204C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04C2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04C27"/>
    <w:rPr>
      <w:rFonts w:ascii="Times New Roman" w:eastAsia="SimSun" w:hAnsi="Times New Roman" w:cs="Times New Roman"/>
      <w:sz w:val="16"/>
      <w:szCs w:val="20"/>
      <w:lang w:val="en-GB"/>
    </w:rPr>
  </w:style>
  <w:style w:type="paragraph" w:customStyle="1" w:styleId="TAH">
    <w:name w:val="TAH"/>
    <w:basedOn w:val="TAC"/>
    <w:link w:val="TAHCar"/>
    <w:uiPriority w:val="99"/>
    <w:qFormat/>
    <w:rsid w:val="00204C27"/>
    <w:rPr>
      <w:b/>
    </w:rPr>
  </w:style>
  <w:style w:type="paragraph" w:customStyle="1" w:styleId="TAC">
    <w:name w:val="TAC"/>
    <w:basedOn w:val="TAL"/>
    <w:link w:val="TACChar"/>
    <w:qFormat/>
    <w:rsid w:val="00204C27"/>
    <w:pPr>
      <w:jc w:val="center"/>
    </w:pPr>
  </w:style>
  <w:style w:type="paragraph" w:customStyle="1" w:styleId="TF">
    <w:name w:val="TF"/>
    <w:aliases w:val="left"/>
    <w:basedOn w:val="TH"/>
    <w:link w:val="TFChar"/>
    <w:rsid w:val="00204C27"/>
    <w:pPr>
      <w:keepNext w:val="0"/>
      <w:spacing w:before="0" w:after="240"/>
    </w:pPr>
  </w:style>
  <w:style w:type="paragraph" w:customStyle="1" w:styleId="NO">
    <w:name w:val="NO"/>
    <w:basedOn w:val="Normal"/>
    <w:link w:val="NOChar"/>
    <w:rsid w:val="00204C27"/>
    <w:pPr>
      <w:keepLines/>
      <w:ind w:left="1135" w:hanging="851"/>
    </w:pPr>
  </w:style>
  <w:style w:type="paragraph" w:styleId="TOC9">
    <w:name w:val="toc 9"/>
    <w:basedOn w:val="TOC8"/>
    <w:uiPriority w:val="39"/>
    <w:rsid w:val="00204C27"/>
    <w:pPr>
      <w:ind w:left="1418" w:hanging="1418"/>
    </w:pPr>
  </w:style>
  <w:style w:type="paragraph" w:customStyle="1" w:styleId="EX">
    <w:name w:val="EX"/>
    <w:basedOn w:val="Normal"/>
    <w:link w:val="EXChar"/>
    <w:rsid w:val="00204C27"/>
    <w:pPr>
      <w:keepLines/>
      <w:ind w:left="1702" w:hanging="1418"/>
    </w:pPr>
  </w:style>
  <w:style w:type="paragraph" w:customStyle="1" w:styleId="FP">
    <w:name w:val="FP"/>
    <w:basedOn w:val="Normal"/>
    <w:rsid w:val="00204C27"/>
    <w:pPr>
      <w:spacing w:after="0"/>
    </w:pPr>
  </w:style>
  <w:style w:type="paragraph" w:customStyle="1" w:styleId="LD">
    <w:name w:val="LD"/>
    <w:rsid w:val="00204C27"/>
    <w:pPr>
      <w:keepNext/>
      <w:keepLines/>
      <w:spacing w:after="0" w:line="180" w:lineRule="exact"/>
    </w:pPr>
    <w:rPr>
      <w:rFonts w:ascii="MS LineDraw" w:eastAsia="SimSun" w:hAnsi="MS LineDraw" w:cs="Times New Roman"/>
      <w:noProof/>
      <w:sz w:val="20"/>
      <w:szCs w:val="20"/>
      <w:lang w:val="en-GB"/>
    </w:rPr>
  </w:style>
  <w:style w:type="paragraph" w:customStyle="1" w:styleId="NW">
    <w:name w:val="NW"/>
    <w:basedOn w:val="NO"/>
    <w:rsid w:val="00204C27"/>
    <w:pPr>
      <w:spacing w:after="0"/>
    </w:pPr>
  </w:style>
  <w:style w:type="paragraph" w:customStyle="1" w:styleId="EW">
    <w:name w:val="EW"/>
    <w:basedOn w:val="EX"/>
    <w:rsid w:val="00204C27"/>
    <w:pPr>
      <w:spacing w:after="0"/>
    </w:pPr>
  </w:style>
  <w:style w:type="paragraph" w:styleId="TOC6">
    <w:name w:val="toc 6"/>
    <w:basedOn w:val="TOC5"/>
    <w:next w:val="Normal"/>
    <w:uiPriority w:val="39"/>
    <w:rsid w:val="00204C27"/>
    <w:pPr>
      <w:ind w:left="1985" w:hanging="1985"/>
    </w:pPr>
  </w:style>
  <w:style w:type="paragraph" w:styleId="TOC7">
    <w:name w:val="toc 7"/>
    <w:basedOn w:val="TOC6"/>
    <w:next w:val="Normal"/>
    <w:uiPriority w:val="39"/>
    <w:rsid w:val="00204C27"/>
    <w:pPr>
      <w:ind w:left="2268" w:hanging="2268"/>
    </w:pPr>
  </w:style>
  <w:style w:type="paragraph" w:styleId="ListBullet2">
    <w:name w:val="List Bullet 2"/>
    <w:basedOn w:val="ListBullet"/>
    <w:link w:val="ListBullet2Char"/>
    <w:rsid w:val="00204C27"/>
    <w:pPr>
      <w:ind w:left="851"/>
    </w:pPr>
  </w:style>
  <w:style w:type="paragraph" w:styleId="ListBullet3">
    <w:name w:val="List Bullet 3"/>
    <w:basedOn w:val="ListBullet2"/>
    <w:link w:val="ListBullet3Char"/>
    <w:rsid w:val="00204C27"/>
    <w:pPr>
      <w:ind w:left="1135"/>
    </w:pPr>
  </w:style>
  <w:style w:type="paragraph" w:styleId="ListNumber">
    <w:name w:val="List Number"/>
    <w:basedOn w:val="List"/>
    <w:rsid w:val="00204C27"/>
  </w:style>
  <w:style w:type="paragraph" w:customStyle="1" w:styleId="EQ">
    <w:name w:val="EQ"/>
    <w:basedOn w:val="Normal"/>
    <w:next w:val="Normal"/>
    <w:link w:val="EQChar"/>
    <w:rsid w:val="00204C27"/>
    <w:pPr>
      <w:keepLines/>
      <w:tabs>
        <w:tab w:val="center" w:pos="4536"/>
        <w:tab w:val="right" w:pos="9072"/>
      </w:tabs>
    </w:pPr>
    <w:rPr>
      <w:noProof/>
    </w:rPr>
  </w:style>
  <w:style w:type="paragraph" w:customStyle="1" w:styleId="TH">
    <w:name w:val="TH"/>
    <w:basedOn w:val="Normal"/>
    <w:link w:val="THChar"/>
    <w:qFormat/>
    <w:rsid w:val="00204C27"/>
    <w:pPr>
      <w:keepNext/>
      <w:keepLines/>
      <w:spacing w:before="60"/>
      <w:jc w:val="center"/>
    </w:pPr>
    <w:rPr>
      <w:rFonts w:ascii="Arial" w:hAnsi="Arial"/>
      <w:b/>
    </w:rPr>
  </w:style>
  <w:style w:type="paragraph" w:customStyle="1" w:styleId="NF">
    <w:name w:val="NF"/>
    <w:basedOn w:val="NO"/>
    <w:rsid w:val="00204C27"/>
    <w:pPr>
      <w:keepNext/>
      <w:spacing w:after="0"/>
    </w:pPr>
    <w:rPr>
      <w:rFonts w:ascii="Arial" w:hAnsi="Arial"/>
      <w:sz w:val="18"/>
    </w:rPr>
  </w:style>
  <w:style w:type="paragraph" w:customStyle="1" w:styleId="PL">
    <w:name w:val="PL"/>
    <w:rsid w:val="00204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rsid w:val="00204C27"/>
    <w:pPr>
      <w:jc w:val="right"/>
    </w:pPr>
  </w:style>
  <w:style w:type="paragraph" w:customStyle="1" w:styleId="H6">
    <w:name w:val="H6"/>
    <w:basedOn w:val="Heading5"/>
    <w:next w:val="Normal"/>
    <w:link w:val="H6Char"/>
    <w:rsid w:val="00204C27"/>
    <w:pPr>
      <w:ind w:left="1985" w:hanging="1985"/>
      <w:outlineLvl w:val="9"/>
    </w:pPr>
    <w:rPr>
      <w:sz w:val="20"/>
    </w:rPr>
  </w:style>
  <w:style w:type="paragraph" w:customStyle="1" w:styleId="TAN">
    <w:name w:val="TAN"/>
    <w:basedOn w:val="TAL"/>
    <w:link w:val="TANChar"/>
    <w:qFormat/>
    <w:rsid w:val="00204C27"/>
    <w:pPr>
      <w:ind w:left="851" w:hanging="851"/>
    </w:pPr>
  </w:style>
  <w:style w:type="paragraph" w:customStyle="1" w:styleId="TAL">
    <w:name w:val="TAL"/>
    <w:basedOn w:val="Normal"/>
    <w:link w:val="TALCar"/>
    <w:rsid w:val="00204C27"/>
    <w:pPr>
      <w:keepNext/>
      <w:keepLines/>
      <w:spacing w:after="0"/>
    </w:pPr>
    <w:rPr>
      <w:rFonts w:ascii="Arial" w:hAnsi="Arial"/>
      <w:sz w:val="18"/>
    </w:rPr>
  </w:style>
  <w:style w:type="paragraph" w:customStyle="1" w:styleId="ZA">
    <w:name w:val="ZA"/>
    <w:rsid w:val="00204C27"/>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rsid w:val="00204C27"/>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D">
    <w:name w:val="ZD"/>
    <w:rsid w:val="00204C27"/>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customStyle="1" w:styleId="ZU">
    <w:name w:val="ZU"/>
    <w:rsid w:val="00204C27"/>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ZV">
    <w:name w:val="ZV"/>
    <w:basedOn w:val="ZU"/>
    <w:rsid w:val="00204C27"/>
    <w:pPr>
      <w:framePr w:wrap="notBeside" w:y="16161"/>
    </w:pPr>
  </w:style>
  <w:style w:type="character" w:customStyle="1" w:styleId="ZGSM">
    <w:name w:val="ZGSM"/>
    <w:rsid w:val="00204C27"/>
  </w:style>
  <w:style w:type="paragraph" w:styleId="List2">
    <w:name w:val="List 2"/>
    <w:basedOn w:val="List"/>
    <w:link w:val="List2Char"/>
    <w:rsid w:val="00204C27"/>
    <w:pPr>
      <w:ind w:left="851"/>
    </w:pPr>
  </w:style>
  <w:style w:type="paragraph" w:customStyle="1" w:styleId="ZG">
    <w:name w:val="ZG"/>
    <w:rsid w:val="00204C27"/>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styleId="List3">
    <w:name w:val="List 3"/>
    <w:basedOn w:val="List2"/>
    <w:rsid w:val="00204C27"/>
    <w:pPr>
      <w:ind w:left="1135"/>
    </w:pPr>
  </w:style>
  <w:style w:type="paragraph" w:styleId="List4">
    <w:name w:val="List 4"/>
    <w:basedOn w:val="List3"/>
    <w:rsid w:val="00204C27"/>
    <w:pPr>
      <w:ind w:left="1418"/>
    </w:pPr>
  </w:style>
  <w:style w:type="paragraph" w:styleId="List5">
    <w:name w:val="List 5"/>
    <w:basedOn w:val="List4"/>
    <w:rsid w:val="00204C27"/>
    <w:pPr>
      <w:ind w:left="1702"/>
    </w:pPr>
  </w:style>
  <w:style w:type="paragraph" w:customStyle="1" w:styleId="EditorsNote">
    <w:name w:val="Editor's Note"/>
    <w:aliases w:val="EN"/>
    <w:basedOn w:val="NO"/>
    <w:rsid w:val="00204C27"/>
    <w:rPr>
      <w:color w:val="FF0000"/>
    </w:rPr>
  </w:style>
  <w:style w:type="paragraph" w:styleId="List">
    <w:name w:val="List"/>
    <w:basedOn w:val="Normal"/>
    <w:link w:val="ListChar"/>
    <w:rsid w:val="00204C27"/>
    <w:pPr>
      <w:ind w:left="568" w:hanging="284"/>
    </w:pPr>
  </w:style>
  <w:style w:type="paragraph" w:styleId="ListBullet">
    <w:name w:val="List Bullet"/>
    <w:basedOn w:val="List"/>
    <w:link w:val="ListBulletChar"/>
    <w:rsid w:val="00204C27"/>
  </w:style>
  <w:style w:type="paragraph" w:styleId="ListBullet4">
    <w:name w:val="List Bullet 4"/>
    <w:basedOn w:val="ListBullet3"/>
    <w:rsid w:val="00204C27"/>
    <w:pPr>
      <w:ind w:left="1418"/>
    </w:pPr>
  </w:style>
  <w:style w:type="paragraph" w:styleId="ListBullet5">
    <w:name w:val="List Bullet 5"/>
    <w:basedOn w:val="ListBullet4"/>
    <w:rsid w:val="00204C27"/>
    <w:pPr>
      <w:ind w:left="1702"/>
    </w:pPr>
  </w:style>
  <w:style w:type="paragraph" w:customStyle="1" w:styleId="B10">
    <w:name w:val="B1"/>
    <w:basedOn w:val="List"/>
    <w:link w:val="B1Char"/>
    <w:qFormat/>
    <w:rsid w:val="00204C27"/>
  </w:style>
  <w:style w:type="paragraph" w:customStyle="1" w:styleId="B20">
    <w:name w:val="B2"/>
    <w:basedOn w:val="List2"/>
    <w:link w:val="B2Char"/>
    <w:rsid w:val="00204C27"/>
  </w:style>
  <w:style w:type="paragraph" w:customStyle="1" w:styleId="B30">
    <w:name w:val="B3"/>
    <w:basedOn w:val="List3"/>
    <w:link w:val="B3Char"/>
    <w:rsid w:val="00204C27"/>
  </w:style>
  <w:style w:type="paragraph" w:customStyle="1" w:styleId="B4">
    <w:name w:val="B4"/>
    <w:basedOn w:val="List4"/>
    <w:rsid w:val="00204C27"/>
  </w:style>
  <w:style w:type="paragraph" w:customStyle="1" w:styleId="B5">
    <w:name w:val="B5"/>
    <w:basedOn w:val="List5"/>
    <w:rsid w:val="00204C27"/>
  </w:style>
  <w:style w:type="paragraph" w:styleId="Footer">
    <w:name w:val="footer"/>
    <w:aliases w:val="footer odd,footer,fo,pie de página"/>
    <w:basedOn w:val="Header"/>
    <w:link w:val="FooterChar"/>
    <w:rsid w:val="00204C27"/>
    <w:pPr>
      <w:jc w:val="center"/>
    </w:pPr>
    <w:rPr>
      <w:i/>
    </w:rPr>
  </w:style>
  <w:style w:type="character" w:customStyle="1" w:styleId="FooterChar">
    <w:name w:val="Footer Char"/>
    <w:aliases w:val="footer odd Char,footer Char,fo Char,pie de página Char"/>
    <w:basedOn w:val="DefaultParagraphFont"/>
    <w:link w:val="Footer"/>
    <w:rsid w:val="00204C27"/>
    <w:rPr>
      <w:rFonts w:ascii="Arial" w:eastAsia="SimSun" w:hAnsi="Arial" w:cs="Times New Roman"/>
      <w:b/>
      <w:i/>
      <w:noProof/>
      <w:sz w:val="18"/>
      <w:szCs w:val="20"/>
      <w:lang w:val="en-GB"/>
    </w:rPr>
  </w:style>
  <w:style w:type="paragraph" w:customStyle="1" w:styleId="ZTD">
    <w:name w:val="ZTD"/>
    <w:basedOn w:val="ZB"/>
    <w:rsid w:val="00204C27"/>
    <w:pPr>
      <w:framePr w:hRule="auto" w:wrap="notBeside" w:y="852"/>
    </w:pPr>
    <w:rPr>
      <w:i w:val="0"/>
      <w:sz w:val="40"/>
    </w:rPr>
  </w:style>
  <w:style w:type="paragraph" w:customStyle="1" w:styleId="CRCoverPage">
    <w:name w:val="CR Cover Page"/>
    <w:link w:val="CRCoverPageChar"/>
    <w:rsid w:val="00204C27"/>
    <w:pPr>
      <w:spacing w:after="120" w:line="240" w:lineRule="auto"/>
    </w:pPr>
    <w:rPr>
      <w:rFonts w:ascii="Arial" w:eastAsia="SimSun" w:hAnsi="Arial" w:cs="Times New Roman"/>
      <w:sz w:val="20"/>
      <w:szCs w:val="20"/>
      <w:lang w:val="en-GB"/>
    </w:rPr>
  </w:style>
  <w:style w:type="paragraph" w:customStyle="1" w:styleId="tdoc-header">
    <w:name w:val="tdoc-header"/>
    <w:rsid w:val="00204C27"/>
    <w:pPr>
      <w:spacing w:after="0" w:line="240" w:lineRule="auto"/>
    </w:pPr>
    <w:rPr>
      <w:rFonts w:ascii="Arial" w:eastAsia="SimSun" w:hAnsi="Arial" w:cs="Times New Roman"/>
      <w:noProof/>
      <w:sz w:val="24"/>
      <w:szCs w:val="20"/>
      <w:lang w:val="en-GB"/>
    </w:rPr>
  </w:style>
  <w:style w:type="character" w:styleId="Hyperlink">
    <w:name w:val="Hyperlink"/>
    <w:rsid w:val="00204C27"/>
    <w:rPr>
      <w:color w:val="0000FF"/>
      <w:u w:val="single"/>
    </w:rPr>
  </w:style>
  <w:style w:type="character" w:styleId="CommentReference">
    <w:name w:val="annotation reference"/>
    <w:uiPriority w:val="99"/>
    <w:rsid w:val="00204C27"/>
    <w:rPr>
      <w:sz w:val="16"/>
    </w:rPr>
  </w:style>
  <w:style w:type="paragraph" w:styleId="CommentText">
    <w:name w:val="annotation text"/>
    <w:basedOn w:val="Normal"/>
    <w:link w:val="CommentTextChar"/>
    <w:uiPriority w:val="99"/>
    <w:rsid w:val="00204C27"/>
  </w:style>
  <w:style w:type="character" w:customStyle="1" w:styleId="CommentTextChar">
    <w:name w:val="Comment Text Char"/>
    <w:basedOn w:val="DefaultParagraphFont"/>
    <w:link w:val="CommentText"/>
    <w:uiPriority w:val="99"/>
    <w:rsid w:val="00204C27"/>
    <w:rPr>
      <w:rFonts w:ascii="Times New Roman" w:eastAsia="SimSun" w:hAnsi="Times New Roman" w:cs="Times New Roman"/>
      <w:sz w:val="20"/>
      <w:szCs w:val="20"/>
      <w:lang w:val="en-GB"/>
    </w:rPr>
  </w:style>
  <w:style w:type="character" w:styleId="FollowedHyperlink">
    <w:name w:val="FollowedHyperlink"/>
    <w:rsid w:val="00204C27"/>
    <w:rPr>
      <w:color w:val="800080"/>
      <w:u w:val="single"/>
    </w:rPr>
  </w:style>
  <w:style w:type="paragraph" w:styleId="BalloonText">
    <w:name w:val="Balloon Text"/>
    <w:basedOn w:val="Normal"/>
    <w:link w:val="BalloonTextChar"/>
    <w:rsid w:val="00204C27"/>
    <w:rPr>
      <w:rFonts w:ascii="Tahoma" w:hAnsi="Tahoma"/>
      <w:sz w:val="16"/>
      <w:szCs w:val="16"/>
    </w:rPr>
  </w:style>
  <w:style w:type="character" w:customStyle="1" w:styleId="BalloonTextChar">
    <w:name w:val="Balloon Text Char"/>
    <w:basedOn w:val="DefaultParagraphFont"/>
    <w:link w:val="BalloonText"/>
    <w:rsid w:val="00204C27"/>
    <w:rPr>
      <w:rFonts w:ascii="Tahoma" w:eastAsia="SimSun" w:hAnsi="Tahoma" w:cs="Times New Roman"/>
      <w:sz w:val="16"/>
      <w:szCs w:val="16"/>
      <w:lang w:val="en-GB"/>
    </w:rPr>
  </w:style>
  <w:style w:type="paragraph" w:styleId="CommentSubject">
    <w:name w:val="annotation subject"/>
    <w:basedOn w:val="CommentText"/>
    <w:next w:val="CommentText"/>
    <w:link w:val="CommentSubjectChar"/>
    <w:rsid w:val="00204C27"/>
    <w:rPr>
      <w:b/>
      <w:bCs/>
    </w:rPr>
  </w:style>
  <w:style w:type="character" w:customStyle="1" w:styleId="CommentSubjectChar">
    <w:name w:val="Comment Subject Char"/>
    <w:basedOn w:val="CommentTextChar"/>
    <w:link w:val="CommentSubject"/>
    <w:rsid w:val="00204C27"/>
    <w:rPr>
      <w:rFonts w:ascii="Times New Roman" w:eastAsia="SimSun" w:hAnsi="Times New Roman" w:cs="Times New Roman"/>
      <w:b/>
      <w:bCs/>
      <w:sz w:val="20"/>
      <w:szCs w:val="20"/>
      <w:lang w:val="en-GB"/>
    </w:rPr>
  </w:style>
  <w:style w:type="paragraph" w:styleId="DocumentMap">
    <w:name w:val="Document Map"/>
    <w:basedOn w:val="Normal"/>
    <w:link w:val="DocumentMapChar"/>
    <w:rsid w:val="00204C27"/>
    <w:pPr>
      <w:shd w:val="clear" w:color="auto" w:fill="000080"/>
    </w:pPr>
    <w:rPr>
      <w:rFonts w:ascii="Tahoma" w:hAnsi="Tahoma"/>
    </w:rPr>
  </w:style>
  <w:style w:type="character" w:customStyle="1" w:styleId="DocumentMapChar">
    <w:name w:val="Document Map Char"/>
    <w:basedOn w:val="DefaultParagraphFont"/>
    <w:link w:val="DocumentMap"/>
    <w:rsid w:val="00204C27"/>
    <w:rPr>
      <w:rFonts w:ascii="Tahoma" w:eastAsia="SimSun" w:hAnsi="Tahoma" w:cs="Times New Roman"/>
      <w:sz w:val="20"/>
      <w:szCs w:val="20"/>
      <w:shd w:val="clear" w:color="auto" w:fill="000080"/>
      <w:lang w:val="en-GB"/>
    </w:rPr>
  </w:style>
  <w:style w:type="character" w:customStyle="1" w:styleId="UnresolvedMention1">
    <w:name w:val="Unresolved Mention1"/>
    <w:uiPriority w:val="99"/>
    <w:semiHidden/>
    <w:unhideWhenUsed/>
    <w:rsid w:val="00204C27"/>
    <w:rPr>
      <w:color w:val="808080"/>
      <w:shd w:val="clear" w:color="auto" w:fill="E6E6E6"/>
    </w:rPr>
  </w:style>
  <w:style w:type="paragraph" w:customStyle="1" w:styleId="TAJ">
    <w:name w:val="TAJ"/>
    <w:basedOn w:val="Normal"/>
    <w:rsid w:val="00204C2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204C27"/>
    <w:pPr>
      <w:numPr>
        <w:numId w:val="1"/>
      </w:numPr>
      <w:overflowPunct w:val="0"/>
      <w:autoSpaceDE w:val="0"/>
      <w:autoSpaceDN w:val="0"/>
      <w:adjustRightInd w:val="0"/>
      <w:textAlignment w:val="baseline"/>
    </w:pPr>
  </w:style>
  <w:style w:type="character" w:customStyle="1" w:styleId="TACChar">
    <w:name w:val="TAC Char"/>
    <w:link w:val="TAC"/>
    <w:qFormat/>
    <w:rsid w:val="00204C27"/>
    <w:rPr>
      <w:rFonts w:ascii="Arial" w:eastAsia="SimSun" w:hAnsi="Arial" w:cs="Times New Roman"/>
      <w:sz w:val="18"/>
      <w:szCs w:val="20"/>
      <w:lang w:val="en-GB"/>
    </w:rPr>
  </w:style>
  <w:style w:type="character" w:customStyle="1" w:styleId="THChar">
    <w:name w:val="TH Char"/>
    <w:link w:val="TH"/>
    <w:rsid w:val="00204C27"/>
    <w:rPr>
      <w:rFonts w:ascii="Arial" w:eastAsia="SimSun" w:hAnsi="Arial" w:cs="Times New Roman"/>
      <w:b/>
      <w:sz w:val="20"/>
      <w:szCs w:val="20"/>
      <w:lang w:val="en-GB"/>
    </w:rPr>
  </w:style>
  <w:style w:type="character" w:customStyle="1" w:styleId="TAHCar">
    <w:name w:val="TAH Car"/>
    <w:link w:val="TAH"/>
    <w:uiPriority w:val="99"/>
    <w:qFormat/>
    <w:rsid w:val="00204C27"/>
    <w:rPr>
      <w:rFonts w:ascii="Arial" w:eastAsia="SimSun" w:hAnsi="Arial" w:cs="Times New Roman"/>
      <w:b/>
      <w:sz w:val="18"/>
      <w:szCs w:val="20"/>
      <w:lang w:val="en-GB"/>
    </w:rPr>
  </w:style>
  <w:style w:type="character" w:customStyle="1" w:styleId="NOChar">
    <w:name w:val="NO Char"/>
    <w:link w:val="NO"/>
    <w:rsid w:val="00204C27"/>
    <w:rPr>
      <w:rFonts w:ascii="Times New Roman" w:eastAsia="SimSun" w:hAnsi="Times New Roman" w:cs="Times New Roman"/>
      <w:sz w:val="20"/>
      <w:szCs w:val="20"/>
      <w:lang w:val="en-GB"/>
    </w:rPr>
  </w:style>
  <w:style w:type="character" w:customStyle="1" w:styleId="TANChar">
    <w:name w:val="TAN Char"/>
    <w:link w:val="TAN"/>
    <w:rsid w:val="00204C27"/>
    <w:rPr>
      <w:rFonts w:ascii="Arial" w:eastAsia="SimSun" w:hAnsi="Arial" w:cs="Times New Roman"/>
      <w:sz w:val="18"/>
      <w:szCs w:val="20"/>
      <w:lang w:val="en-GB"/>
    </w:rPr>
  </w:style>
  <w:style w:type="character" w:customStyle="1" w:styleId="B1Char">
    <w:name w:val="B1 Char"/>
    <w:link w:val="B10"/>
    <w:locked/>
    <w:rsid w:val="00204C27"/>
    <w:rPr>
      <w:rFonts w:ascii="Times New Roman" w:eastAsia="SimSun" w:hAnsi="Times New Roman" w:cs="Times New Roman"/>
      <w:sz w:val="20"/>
      <w:szCs w:val="20"/>
      <w:lang w:val="en-GB"/>
    </w:rPr>
  </w:style>
  <w:style w:type="character" w:customStyle="1" w:styleId="B2Char">
    <w:name w:val="B2 Char"/>
    <w:link w:val="B20"/>
    <w:locked/>
    <w:rsid w:val="00204C27"/>
    <w:rPr>
      <w:rFonts w:ascii="Times New Roman" w:eastAsia="SimSun" w:hAnsi="Times New Roman" w:cs="Times New Roman"/>
      <w:sz w:val="20"/>
      <w:szCs w:val="20"/>
      <w:lang w:val="en-GB"/>
    </w:rPr>
  </w:style>
  <w:style w:type="character" w:customStyle="1" w:styleId="TALCar">
    <w:name w:val="TAL Car"/>
    <w:link w:val="TAL"/>
    <w:qFormat/>
    <w:rsid w:val="00204C27"/>
    <w:rPr>
      <w:rFonts w:ascii="Arial" w:eastAsia="SimSun" w:hAnsi="Arial" w:cs="Times New Roman"/>
      <w:sz w:val="18"/>
      <w:szCs w:val="20"/>
      <w:lang w:val="en-GB"/>
    </w:rPr>
  </w:style>
  <w:style w:type="paragraph" w:customStyle="1" w:styleId="a1">
    <w:name w:val="样式 页眉"/>
    <w:basedOn w:val="Header"/>
    <w:link w:val="Char"/>
    <w:rsid w:val="00204C27"/>
    <w:pPr>
      <w:overflowPunct w:val="0"/>
      <w:autoSpaceDE w:val="0"/>
      <w:autoSpaceDN w:val="0"/>
      <w:adjustRightInd w:val="0"/>
      <w:textAlignment w:val="baseline"/>
    </w:pPr>
    <w:rPr>
      <w:rFonts w:eastAsia="Arial"/>
      <w:bCs/>
      <w:sz w:val="22"/>
    </w:rPr>
  </w:style>
  <w:style w:type="character" w:customStyle="1" w:styleId="TFChar">
    <w:name w:val="TF Char"/>
    <w:link w:val="TF"/>
    <w:qFormat/>
    <w:rsid w:val="00204C27"/>
    <w:rPr>
      <w:rFonts w:ascii="Arial" w:eastAsia="SimSun" w:hAnsi="Arial" w:cs="Times New Roman"/>
      <w:b/>
      <w:sz w:val="20"/>
      <w:szCs w:val="20"/>
      <w:lang w:val="en-GB"/>
    </w:rPr>
  </w:style>
  <w:style w:type="character" w:customStyle="1" w:styleId="TALChar">
    <w:name w:val="TAL Char"/>
    <w:locked/>
    <w:rsid w:val="00204C27"/>
    <w:rPr>
      <w:rFonts w:ascii="Arial" w:hAnsi="Arial" w:cs="Arial"/>
      <w:sz w:val="18"/>
      <w:lang w:val="en-GB"/>
    </w:rPr>
  </w:style>
  <w:style w:type="paragraph" w:customStyle="1" w:styleId="TableText">
    <w:name w:val="TableText"/>
    <w:basedOn w:val="BodyTextIndent"/>
    <w:rsid w:val="00204C27"/>
    <w:pPr>
      <w:keepNext/>
      <w:keepLines/>
      <w:snapToGrid w:val="0"/>
      <w:spacing w:after="180"/>
      <w:ind w:left="0"/>
      <w:jc w:val="center"/>
    </w:pPr>
    <w:rPr>
      <w:kern w:val="2"/>
    </w:rPr>
  </w:style>
  <w:style w:type="paragraph" w:styleId="BodyTextIndent">
    <w:name w:val="Body Text Indent"/>
    <w:basedOn w:val="Normal"/>
    <w:link w:val="BodyTextIndentChar"/>
    <w:rsid w:val="00204C27"/>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204C27"/>
    <w:rPr>
      <w:rFonts w:ascii="Times New Roman" w:eastAsia="SimSun" w:hAnsi="Times New Roman" w:cs="Times New Roman"/>
      <w:sz w:val="20"/>
      <w:szCs w:val="20"/>
      <w:lang w:val="en-GB"/>
    </w:rPr>
  </w:style>
  <w:style w:type="character" w:customStyle="1" w:styleId="EXChar">
    <w:name w:val="EX Char"/>
    <w:link w:val="EX"/>
    <w:locked/>
    <w:rsid w:val="00204C27"/>
    <w:rPr>
      <w:rFonts w:ascii="Times New Roman" w:eastAsia="SimSun" w:hAnsi="Times New Roman" w:cs="Times New Roman"/>
      <w:sz w:val="20"/>
      <w:szCs w:val="20"/>
      <w:lang w:val="en-GB"/>
    </w:rPr>
  </w:style>
  <w:style w:type="paragraph" w:customStyle="1" w:styleId="B2">
    <w:name w:val="B2+"/>
    <w:basedOn w:val="B20"/>
    <w:rsid w:val="00204C27"/>
    <w:pPr>
      <w:numPr>
        <w:numId w:val="2"/>
      </w:numPr>
      <w:overflowPunct w:val="0"/>
      <w:autoSpaceDE w:val="0"/>
      <w:autoSpaceDN w:val="0"/>
      <w:adjustRightInd w:val="0"/>
      <w:textAlignment w:val="baseline"/>
    </w:pPr>
  </w:style>
  <w:style w:type="paragraph" w:customStyle="1" w:styleId="B3">
    <w:name w:val="B3+"/>
    <w:basedOn w:val="B30"/>
    <w:rsid w:val="00204C27"/>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204C27"/>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204C27"/>
    <w:pPr>
      <w:numPr>
        <w:numId w:val="5"/>
      </w:numPr>
      <w:overflowPunct w:val="0"/>
      <w:autoSpaceDE w:val="0"/>
      <w:autoSpaceDN w:val="0"/>
      <w:adjustRightInd w:val="0"/>
      <w:textAlignment w:val="baseline"/>
    </w:pPr>
  </w:style>
  <w:style w:type="paragraph" w:customStyle="1" w:styleId="FL">
    <w:name w:val="FL"/>
    <w:basedOn w:val="Normal"/>
    <w:rsid w:val="00204C2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204C2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204C2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204C27"/>
    <w:rPr>
      <w:rFonts w:eastAsia="Times New Roman"/>
      <w:i/>
      <w:color w:val="0000FF"/>
    </w:rPr>
  </w:style>
  <w:style w:type="paragraph" w:styleId="NormalWeb">
    <w:name w:val="Normal (Web)"/>
    <w:basedOn w:val="Normal"/>
    <w:uiPriority w:val="99"/>
    <w:unhideWhenUsed/>
    <w:rsid w:val="00204C2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204C27"/>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204C27"/>
    <w:pPr>
      <w:spacing w:after="0" w:line="240" w:lineRule="auto"/>
    </w:pPr>
    <w:rPr>
      <w:rFonts w:ascii="Times New Roman" w:eastAsia="SimSun" w:hAnsi="Times New Roman" w:cs="Times New Roman"/>
      <w:sz w:val="20"/>
      <w:szCs w:val="20"/>
      <w:lang w:val="en-GB"/>
    </w:rPr>
  </w:style>
  <w:style w:type="character" w:customStyle="1" w:styleId="fontstyle01">
    <w:name w:val="fontstyle01"/>
    <w:rsid w:val="00204C27"/>
    <w:rPr>
      <w:rFonts w:ascii="TimesNewRomanPSMT" w:hAnsi="TimesNewRomanPSMT" w:hint="default"/>
      <w:b w:val="0"/>
      <w:bCs w:val="0"/>
      <w:i w:val="0"/>
      <w:iCs w:val="0"/>
      <w:color w:val="000000"/>
      <w:sz w:val="20"/>
      <w:szCs w:val="20"/>
    </w:rPr>
  </w:style>
  <w:style w:type="table" w:styleId="TableGrid">
    <w:name w:val="Table Grid"/>
    <w:basedOn w:val="TableNormal"/>
    <w:rsid w:val="00204C27"/>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204C27"/>
    <w:rPr>
      <w:rFonts w:ascii="Times New Roman" w:eastAsia="SimSun" w:hAnsi="Times New Roman" w:cs="Times New Roman"/>
      <w:noProof/>
      <w:sz w:val="20"/>
      <w:szCs w:val="20"/>
      <w:lang w:val="en-GB"/>
    </w:rPr>
  </w:style>
  <w:style w:type="paragraph" w:customStyle="1" w:styleId="Default">
    <w:name w:val="Default"/>
    <w:rsid w:val="00204C27"/>
    <w:pPr>
      <w:widowControl w:val="0"/>
      <w:autoSpaceDE w:val="0"/>
      <w:autoSpaceDN w:val="0"/>
      <w:adjustRightInd w:val="0"/>
      <w:spacing w:after="0" w:line="240" w:lineRule="auto"/>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204C2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204C27"/>
    <w:rPr>
      <w:rFonts w:ascii="Times New Roman" w:eastAsia="MS Mincho" w:hAnsi="Times New Roman" w:cs="Times New Roman"/>
      <w:sz w:val="20"/>
      <w:szCs w:val="20"/>
      <w:lang w:val="en-GB"/>
    </w:rPr>
  </w:style>
  <w:style w:type="character" w:customStyle="1" w:styleId="CRCoverPageChar">
    <w:name w:val="CR Cover Page Char"/>
    <w:link w:val="CRCoverPage"/>
    <w:rsid w:val="00204C27"/>
    <w:rPr>
      <w:rFonts w:ascii="Arial" w:eastAsia="SimSun" w:hAnsi="Arial" w:cs="Times New Roman"/>
      <w:sz w:val="20"/>
      <w:szCs w:val="20"/>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204C27"/>
    <w:rPr>
      <w:rFonts w:ascii="Arial" w:eastAsia="SimSun" w:hAnsi="Arial" w:cs="Times New Roman"/>
      <w:sz w:val="36"/>
      <w:szCs w:val="20"/>
      <w:lang w:val="en-GB"/>
    </w:rPr>
  </w:style>
  <w:style w:type="character" w:customStyle="1" w:styleId="H6Char">
    <w:name w:val="H6 Char"/>
    <w:link w:val="H6"/>
    <w:rsid w:val="00204C27"/>
    <w:rPr>
      <w:rFonts w:ascii="Arial" w:eastAsia="SimSun" w:hAnsi="Arial" w:cs="Times New Roman"/>
      <w:sz w:val="20"/>
      <w:szCs w:val="20"/>
      <w:lang w:val="en-GB"/>
    </w:rPr>
  </w:style>
  <w:style w:type="paragraph" w:styleId="IndexHeading">
    <w:name w:val="index heading"/>
    <w:basedOn w:val="Normal"/>
    <w:next w:val="Normal"/>
    <w:rsid w:val="00204C2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204C2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204C27"/>
    <w:rPr>
      <w:rFonts w:ascii="Courier New" w:eastAsia="MS Mincho"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204C2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204C27"/>
    <w:rPr>
      <w:rFonts w:ascii="Times New Roman" w:eastAsia="SimSun" w:hAnsi="Times New Roman" w:cs="Times New Roman"/>
      <w:sz w:val="20"/>
      <w:szCs w:val="20"/>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204C27"/>
    <w:rPr>
      <w:rFonts w:ascii="Times New Roman" w:eastAsia="MS Mincho" w:hAnsi="Times New Roman" w:cs="Times New Roman"/>
      <w:sz w:val="20"/>
      <w:szCs w:val="20"/>
      <w:lang w:val="en-GB" w:eastAsia="ja-JP"/>
    </w:rPr>
  </w:style>
  <w:style w:type="paragraph" w:styleId="BodyText2">
    <w:name w:val="Body Text 2"/>
    <w:basedOn w:val="Normal"/>
    <w:link w:val="BodyText2Char"/>
    <w:rsid w:val="00204C2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204C27"/>
    <w:rPr>
      <w:rFonts w:ascii="Times New Roman" w:eastAsia="MS Mincho" w:hAnsi="Times New Roman" w:cs="Times New Roman"/>
      <w:i/>
      <w:sz w:val="20"/>
      <w:szCs w:val="20"/>
      <w:lang w:val="en-GB"/>
    </w:rPr>
  </w:style>
  <w:style w:type="paragraph" w:styleId="BodyText3">
    <w:name w:val="Body Text 3"/>
    <w:basedOn w:val="Normal"/>
    <w:link w:val="BodyText3Char"/>
    <w:rsid w:val="00204C2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204C27"/>
    <w:rPr>
      <w:rFonts w:ascii="Times New Roman" w:eastAsia="Osaka" w:hAnsi="Times New Roman" w:cs="Times New Roman"/>
      <w:color w:val="000000"/>
      <w:sz w:val="20"/>
      <w:szCs w:val="20"/>
      <w:lang w:val="en-GB"/>
    </w:rPr>
  </w:style>
  <w:style w:type="character" w:styleId="PageNumber">
    <w:name w:val="page number"/>
    <w:rsid w:val="00204C27"/>
  </w:style>
  <w:style w:type="paragraph" w:customStyle="1" w:styleId="CharCharCharCharChar">
    <w:name w:val="Char Char Char Char Char"/>
    <w:semiHidden/>
    <w:rsid w:val="00204C27"/>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Char">
    <w:name w:val="样式 页眉 Char"/>
    <w:link w:val="a1"/>
    <w:rsid w:val="00204C27"/>
    <w:rPr>
      <w:rFonts w:ascii="Arial" w:eastAsia="Arial" w:hAnsi="Arial" w:cs="Times New Roman"/>
      <w:b/>
      <w:bCs/>
      <w:noProof/>
      <w:szCs w:val="20"/>
      <w:lang w:val="en-GB"/>
    </w:rPr>
  </w:style>
  <w:style w:type="paragraph" w:customStyle="1" w:styleId="CharChar">
    <w:name w:val="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
    <w:name w:val="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204C27"/>
    <w:rPr>
      <w:lang w:val="en-GB" w:eastAsia="ja-JP" w:bidi="ar-SA"/>
    </w:rPr>
  </w:style>
  <w:style w:type="paragraph" w:customStyle="1" w:styleId="1Char">
    <w:name w:val="(文字) (文字)1 Char (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04C27"/>
    <w:rPr>
      <w:rFonts w:eastAsia="MS Mincho"/>
      <w:lang w:val="en-GB" w:eastAsia="en-US" w:bidi="ar-SA"/>
    </w:rPr>
  </w:style>
  <w:style w:type="paragraph" w:customStyle="1" w:styleId="1CharChar">
    <w:name w:val="(文字) (文字)1 Char (文字) (文字)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04C2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04C2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04C2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04C27"/>
    <w:rPr>
      <w:rFonts w:ascii="Arial" w:hAnsi="Arial"/>
      <w:sz w:val="32"/>
      <w:lang w:val="en-GB" w:eastAsia="ja-JP" w:bidi="ar-SA"/>
    </w:rPr>
  </w:style>
  <w:style w:type="character" w:customStyle="1" w:styleId="CharChar4">
    <w:name w:val="Char Char4"/>
    <w:rsid w:val="00204C27"/>
    <w:rPr>
      <w:rFonts w:ascii="Courier New" w:hAnsi="Courier New"/>
      <w:lang w:val="nb-NO" w:eastAsia="ja-JP" w:bidi="ar-SA"/>
    </w:rPr>
  </w:style>
  <w:style w:type="character" w:customStyle="1" w:styleId="AndreaLeonardi">
    <w:name w:val="Andrea Leonardi"/>
    <w:semiHidden/>
    <w:rsid w:val="00204C27"/>
    <w:rPr>
      <w:rFonts w:ascii="Arial" w:hAnsi="Arial" w:cs="Arial"/>
      <w:color w:val="auto"/>
      <w:sz w:val="20"/>
      <w:szCs w:val="20"/>
    </w:rPr>
  </w:style>
  <w:style w:type="character" w:customStyle="1" w:styleId="B1Char1">
    <w:name w:val="B1 Char1"/>
    <w:rsid w:val="00204C27"/>
    <w:rPr>
      <w:lang w:val="en-GB"/>
    </w:rPr>
  </w:style>
  <w:style w:type="character" w:customStyle="1" w:styleId="msoins0">
    <w:name w:val="msoins"/>
    <w:basedOn w:val="DefaultParagraphFont"/>
    <w:rsid w:val="00204C27"/>
  </w:style>
  <w:style w:type="character" w:customStyle="1" w:styleId="NOCharChar">
    <w:name w:val="NO Char Char"/>
    <w:rsid w:val="00204C27"/>
    <w:rPr>
      <w:lang w:val="en-GB" w:eastAsia="en-US" w:bidi="ar-SA"/>
    </w:rPr>
  </w:style>
  <w:style w:type="character" w:customStyle="1" w:styleId="NOZchn">
    <w:name w:val="NO Zchn"/>
    <w:rsid w:val="00204C27"/>
    <w:rPr>
      <w:lang w:val="en-GB" w:eastAsia="en-US" w:bidi="ar-SA"/>
    </w:rPr>
  </w:style>
  <w:style w:type="paragraph" w:customStyle="1" w:styleId="CharCharCharCharCharChar">
    <w:name w:val="Char Char Char Char Char Char"/>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2">
    <w:name w:val="(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rsid w:val="00204C27"/>
  </w:style>
  <w:style w:type="character" w:customStyle="1" w:styleId="T1Char1">
    <w:name w:val="T1 Char1"/>
    <w:aliases w:val="Header 6 Char Char1"/>
    <w:rsid w:val="00204C2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04C2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204C27"/>
    <w:rPr>
      <w:rFonts w:ascii="Arial" w:eastAsia="MS Mincho" w:hAnsi="Arial"/>
      <w:sz w:val="22"/>
      <w:lang w:val="en-GB" w:eastAsia="en-US" w:bidi="ar-SA"/>
    </w:rPr>
  </w:style>
  <w:style w:type="paragraph" w:customStyle="1" w:styleId="CarCar">
    <w:name w:val="Car C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04C27"/>
    <w:rPr>
      <w:rFonts w:ascii="Arial" w:hAnsi="Arial"/>
      <w:sz w:val="32"/>
      <w:lang w:val="en-GB" w:eastAsia="en-US" w:bidi="ar-SA"/>
    </w:rPr>
  </w:style>
  <w:style w:type="character" w:customStyle="1" w:styleId="TACCar">
    <w:name w:val="TAC Car"/>
    <w:rsid w:val="00204C27"/>
    <w:rPr>
      <w:rFonts w:ascii="Arial" w:hAnsi="Arial"/>
      <w:sz w:val="18"/>
      <w:lang w:val="en-GB" w:eastAsia="ja-JP" w:bidi="ar-SA"/>
    </w:rPr>
  </w:style>
  <w:style w:type="paragraph" w:customStyle="1" w:styleId="ZchnZchn1">
    <w:name w:val="Zchn Zchn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0">
    <w:name w:val="TAL (文字)"/>
    <w:rsid w:val="00204C2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04C27"/>
    <w:rPr>
      <w:rFonts w:ascii="Arial" w:hAnsi="Arial"/>
      <w:sz w:val="32"/>
      <w:lang w:val="en-GB" w:eastAsia="en-US" w:bidi="ar-SA"/>
    </w:rPr>
  </w:style>
  <w:style w:type="paragraph" w:customStyle="1" w:styleId="2">
    <w:name w:val="(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04C2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04C2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04C27"/>
    <w:rPr>
      <w:rFonts w:ascii="Arial" w:eastAsia="MS Mincho" w:hAnsi="Arial"/>
      <w:sz w:val="22"/>
      <w:lang w:val="en-GB" w:eastAsia="en-US" w:bidi="ar-SA"/>
    </w:rPr>
  </w:style>
  <w:style w:type="paragraph" w:customStyle="1" w:styleId="3">
    <w:name w:val="(文字) (文字)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204C27"/>
  </w:style>
  <w:style w:type="paragraph" w:customStyle="1" w:styleId="10">
    <w:name w:val="(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rsid w:val="00204C2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204C27"/>
    <w:rPr>
      <w:rFonts w:ascii="Times New Roman" w:eastAsia="MS Mincho" w:hAnsi="Times New Roman" w:cs="Times New Roman"/>
      <w:sz w:val="20"/>
      <w:szCs w:val="20"/>
      <w:lang w:val="en-GB" w:eastAsia="en-GB"/>
    </w:rPr>
  </w:style>
  <w:style w:type="paragraph" w:styleId="NormalIndent">
    <w:name w:val="Normal Indent"/>
    <w:basedOn w:val="Normal"/>
    <w:rsid w:val="00204C27"/>
    <w:pPr>
      <w:spacing w:after="0"/>
      <w:ind w:left="851"/>
    </w:pPr>
    <w:rPr>
      <w:rFonts w:eastAsia="MS Mincho"/>
      <w:lang w:val="it-IT" w:eastAsia="en-GB"/>
    </w:rPr>
  </w:style>
  <w:style w:type="paragraph" w:styleId="ListNumber5">
    <w:name w:val="List Number 5"/>
    <w:basedOn w:val="Normal"/>
    <w:rsid w:val="00204C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04C2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04C2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04C27"/>
    <w:rPr>
      <w:rFonts w:ascii="Arial" w:hAnsi="Arial"/>
      <w:sz w:val="36"/>
      <w:lang w:val="en-GB" w:eastAsia="en-US" w:bidi="ar-SA"/>
    </w:rPr>
  </w:style>
  <w:style w:type="character" w:customStyle="1" w:styleId="CharChar7">
    <w:name w:val="Char Char7"/>
    <w:semiHidden/>
    <w:rsid w:val="00204C27"/>
    <w:rPr>
      <w:rFonts w:ascii="Tahoma" w:hAnsi="Tahoma" w:cs="Tahoma"/>
      <w:shd w:val="clear" w:color="auto" w:fill="000080"/>
      <w:lang w:val="en-GB" w:eastAsia="en-US"/>
    </w:rPr>
  </w:style>
  <w:style w:type="character" w:customStyle="1" w:styleId="ZchnZchn5">
    <w:name w:val="Zchn Zchn5"/>
    <w:rsid w:val="00204C27"/>
    <w:rPr>
      <w:rFonts w:ascii="Courier New" w:eastAsia="Batang" w:hAnsi="Courier New"/>
      <w:lang w:val="nb-NO" w:eastAsia="en-US" w:bidi="ar-SA"/>
    </w:rPr>
  </w:style>
  <w:style w:type="character" w:customStyle="1" w:styleId="CharChar10">
    <w:name w:val="Char Char10"/>
    <w:semiHidden/>
    <w:rsid w:val="00204C27"/>
    <w:rPr>
      <w:rFonts w:ascii="Times New Roman" w:hAnsi="Times New Roman"/>
      <w:lang w:val="en-GB" w:eastAsia="en-US"/>
    </w:rPr>
  </w:style>
  <w:style w:type="character" w:customStyle="1" w:styleId="CharChar9">
    <w:name w:val="Char Char9"/>
    <w:semiHidden/>
    <w:rsid w:val="00204C27"/>
    <w:rPr>
      <w:rFonts w:ascii="Tahoma" w:hAnsi="Tahoma" w:cs="Tahoma"/>
      <w:sz w:val="16"/>
      <w:szCs w:val="16"/>
      <w:lang w:val="en-GB" w:eastAsia="en-US"/>
    </w:rPr>
  </w:style>
  <w:style w:type="character" w:customStyle="1" w:styleId="CharChar8">
    <w:name w:val="Char Char8"/>
    <w:semiHidden/>
    <w:rsid w:val="00204C27"/>
    <w:rPr>
      <w:rFonts w:ascii="Times New Roman" w:hAnsi="Times New Roman"/>
      <w:b/>
      <w:bCs/>
      <w:lang w:val="en-GB" w:eastAsia="en-US"/>
    </w:rPr>
  </w:style>
  <w:style w:type="paragraph" w:customStyle="1" w:styleId="a3">
    <w:name w:val="修订"/>
    <w:hidden/>
    <w:semiHidden/>
    <w:rsid w:val="00204C27"/>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204C27"/>
    <w:pPr>
      <w:snapToGrid w:val="0"/>
    </w:pPr>
  </w:style>
  <w:style w:type="character" w:customStyle="1" w:styleId="EndnoteTextChar">
    <w:name w:val="Endnote Text Char"/>
    <w:basedOn w:val="DefaultParagraphFont"/>
    <w:link w:val="EndnoteText"/>
    <w:rsid w:val="00204C27"/>
    <w:rPr>
      <w:rFonts w:ascii="Times New Roman" w:eastAsia="SimSun" w:hAnsi="Times New Roman" w:cs="Times New Roman"/>
      <w:sz w:val="20"/>
      <w:szCs w:val="20"/>
      <w:lang w:val="en-GB"/>
    </w:rPr>
  </w:style>
  <w:style w:type="character" w:styleId="EndnoteReference">
    <w:name w:val="endnote reference"/>
    <w:rsid w:val="00204C27"/>
    <w:rPr>
      <w:vertAlign w:val="superscript"/>
    </w:rPr>
  </w:style>
  <w:style w:type="character" w:customStyle="1" w:styleId="btChar3">
    <w:name w:val="bt Char3"/>
    <w:aliases w:val="bt Car Char Char3"/>
    <w:rsid w:val="00204C27"/>
    <w:rPr>
      <w:lang w:val="en-GB" w:eastAsia="ja-JP" w:bidi="ar-SA"/>
    </w:rPr>
  </w:style>
  <w:style w:type="paragraph" w:styleId="Title">
    <w:name w:val="Title"/>
    <w:basedOn w:val="Normal"/>
    <w:next w:val="Normal"/>
    <w:link w:val="TitleChar"/>
    <w:qFormat/>
    <w:rsid w:val="00204C2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204C27"/>
    <w:rPr>
      <w:rFonts w:ascii="Courier New" w:eastAsia="MS Mincho"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rsid w:val="00204C27"/>
    <w:rPr>
      <w:rFonts w:ascii="Arial" w:hAnsi="Arial"/>
      <w:sz w:val="22"/>
      <w:lang w:val="en-GB" w:eastAsia="ja-JP" w:bidi="ar-SA"/>
    </w:rPr>
  </w:style>
  <w:style w:type="paragraph" w:styleId="Date">
    <w:name w:val="Date"/>
    <w:basedOn w:val="Normal"/>
    <w:next w:val="Normal"/>
    <w:link w:val="DateChar"/>
    <w:rsid w:val="00204C2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204C27"/>
    <w:rPr>
      <w:rFonts w:ascii="Times New Roman" w:eastAsia="MS Mincho" w:hAnsi="Times New Roman" w:cs="Times New Roman"/>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204C27"/>
    <w:rPr>
      <w:rFonts w:ascii="Times New Roman" w:eastAsia="Yu Mincho" w:hAnsi="Times New Roman" w:cs="Times New Roman"/>
      <w:b/>
      <w:bCs/>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04C27"/>
    <w:rPr>
      <w:rFonts w:ascii="Arial" w:hAnsi="Arial"/>
      <w:sz w:val="24"/>
      <w:lang w:val="en-GB"/>
    </w:rPr>
  </w:style>
  <w:style w:type="paragraph" w:customStyle="1" w:styleId="AutoCorrect">
    <w:name w:val="AutoCorrect"/>
    <w:rsid w:val="00204C27"/>
    <w:pPr>
      <w:spacing w:after="0" w:line="240" w:lineRule="auto"/>
    </w:pPr>
    <w:rPr>
      <w:rFonts w:ascii="Times New Roman" w:eastAsia="MS Mincho" w:hAnsi="Times New Roman" w:cs="Times New Roman"/>
      <w:sz w:val="24"/>
      <w:szCs w:val="24"/>
      <w:lang w:val="en-GB" w:eastAsia="ko-KR"/>
    </w:rPr>
  </w:style>
  <w:style w:type="paragraph" w:customStyle="1" w:styleId="-PAGE-">
    <w:name w:val="- PAGE -"/>
    <w:rsid w:val="00204C27"/>
    <w:pPr>
      <w:spacing w:after="0" w:line="240" w:lineRule="auto"/>
    </w:pPr>
    <w:rPr>
      <w:rFonts w:ascii="Times New Roman" w:eastAsia="MS Mincho" w:hAnsi="Times New Roman" w:cs="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04C27"/>
    <w:rPr>
      <w:rFonts w:ascii="Arial" w:eastAsia="Batang" w:hAnsi="Arial" w:cs="Times New Roman"/>
      <w:b/>
      <w:bCs/>
      <w:i/>
      <w:iCs/>
      <w:sz w:val="28"/>
      <w:szCs w:val="28"/>
      <w:lang w:val="en-GB" w:eastAsia="en-US" w:bidi="ar-SA"/>
    </w:rPr>
  </w:style>
  <w:style w:type="paragraph" w:customStyle="1" w:styleId="Createdby">
    <w:name w:val="Created by"/>
    <w:rsid w:val="00204C27"/>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rsid w:val="00204C27"/>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rsid w:val="00204C27"/>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rsid w:val="00204C27"/>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rsid w:val="00204C27"/>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rsid w:val="00204C27"/>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rsid w:val="00204C27"/>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rsid w:val="00204C27"/>
    <w:pPr>
      <w:spacing w:after="0" w:line="240" w:lineRule="auto"/>
    </w:pPr>
    <w:rPr>
      <w:rFonts w:ascii="Times New Roman" w:eastAsia="MS Mincho" w:hAnsi="Times New Roman" w:cs="Times New Roman"/>
      <w:sz w:val="24"/>
      <w:szCs w:val="24"/>
      <w:lang w:val="en-GB" w:eastAsia="ko-KR"/>
    </w:rPr>
  </w:style>
  <w:style w:type="paragraph" w:customStyle="1" w:styleId="INDENT1">
    <w:name w:val="INDENT1"/>
    <w:basedOn w:val="Normal"/>
    <w:rsid w:val="00204C2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204C2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204C2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204C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204C27"/>
    <w:rPr>
      <w:b/>
      <w:bCs/>
    </w:rPr>
  </w:style>
  <w:style w:type="paragraph" w:customStyle="1" w:styleId="enumlev2">
    <w:name w:val="enumlev2"/>
    <w:basedOn w:val="Normal"/>
    <w:rsid w:val="00204C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204C2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204C2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204C27"/>
    <w:pPr>
      <w:spacing w:after="0" w:line="240" w:lineRule="auto"/>
    </w:pPr>
    <w:rPr>
      <w:rFonts w:ascii="Times New Roman" w:eastAsia="Batang" w:hAnsi="Times New Roman" w:cs="Times New Roman"/>
      <w:sz w:val="20"/>
      <w:szCs w:val="20"/>
      <w:lang w:val="en-GB"/>
    </w:rPr>
  </w:style>
  <w:style w:type="table" w:customStyle="1" w:styleId="TableGrid1">
    <w:name w:val="Table Grid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04C2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204C27"/>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204C2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204C27"/>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MTDisplayEquation">
    <w:name w:val="MTDisplayEquation"/>
    <w:basedOn w:val="Normal"/>
    <w:rsid w:val="00204C27"/>
    <w:pPr>
      <w:tabs>
        <w:tab w:val="center" w:pos="4820"/>
        <w:tab w:val="right" w:pos="9640"/>
      </w:tabs>
    </w:pPr>
    <w:rPr>
      <w:lang w:eastAsia="ja-JP"/>
    </w:rPr>
  </w:style>
  <w:style w:type="paragraph" w:customStyle="1" w:styleId="Separation">
    <w:name w:val="Separation"/>
    <w:basedOn w:val="Heading1"/>
    <w:next w:val="Normal"/>
    <w:rsid w:val="00204C27"/>
    <w:pPr>
      <w:pBdr>
        <w:top w:val="none" w:sz="0" w:space="0" w:color="auto"/>
      </w:pBdr>
    </w:pPr>
    <w:rPr>
      <w:rFonts w:eastAsia="MS Mincho"/>
      <w:b/>
      <w:color w:val="0000FF"/>
      <w:szCs w:val="36"/>
      <w:lang w:eastAsia="ja-JP"/>
    </w:rPr>
  </w:style>
  <w:style w:type="paragraph" w:customStyle="1" w:styleId="TaOC">
    <w:name w:val="TaOC"/>
    <w:basedOn w:val="TAC"/>
    <w:rsid w:val="00204C27"/>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204C27"/>
    <w:rPr>
      <w:rFonts w:ascii="Arial" w:hAnsi="Arial"/>
      <w:lang w:val="en-GB" w:eastAsia="en-US" w:bidi="ar-SA"/>
    </w:rPr>
  </w:style>
  <w:style w:type="table" w:customStyle="1" w:styleId="Tabellengitternetz1">
    <w:name w:val="Tabellengitternetz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04C27"/>
    <w:pPr>
      <w:tabs>
        <w:tab w:val="num" w:pos="928"/>
      </w:tabs>
      <w:ind w:left="928" w:hanging="360"/>
    </w:pPr>
    <w:rPr>
      <w:rFonts w:eastAsia="Batang"/>
    </w:rPr>
  </w:style>
  <w:style w:type="table" w:customStyle="1" w:styleId="TableGrid2">
    <w:name w:val="Table Grid2"/>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04C2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04C27"/>
    <w:pPr>
      <w:keepNext w:val="0"/>
      <w:keepLines w:val="0"/>
      <w:spacing w:before="240"/>
      <w:ind w:left="0" w:firstLine="0"/>
    </w:pPr>
    <w:rPr>
      <w:rFonts w:eastAsia="MS Mincho"/>
      <w:bCs/>
    </w:rPr>
  </w:style>
  <w:style w:type="table" w:customStyle="1" w:styleId="TableGrid3">
    <w:name w:val="Table Grid3"/>
    <w:basedOn w:val="TableNormal"/>
    <w:next w:val="TableGrid"/>
    <w:rsid w:val="00204C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04C27"/>
    <w:rPr>
      <w:rFonts w:ascii="Tahoma" w:eastAsia="MS Mincho" w:hAnsi="Tahoma" w:cs="Tahoma"/>
      <w:sz w:val="16"/>
      <w:szCs w:val="16"/>
    </w:rPr>
  </w:style>
  <w:style w:type="paragraph" w:customStyle="1" w:styleId="JK-text-simpledoc">
    <w:name w:val="JK - text - simple doc"/>
    <w:basedOn w:val="BodyText"/>
    <w:autoRedefine/>
    <w:rsid w:val="00204C2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204C27"/>
    <w:pPr>
      <w:spacing w:before="100" w:beforeAutospacing="1" w:after="100" w:afterAutospacing="1"/>
    </w:pPr>
    <w:rPr>
      <w:rFonts w:eastAsia="MS Mincho"/>
      <w:sz w:val="24"/>
      <w:szCs w:val="24"/>
      <w:lang w:val="en-US"/>
    </w:rPr>
  </w:style>
  <w:style w:type="paragraph" w:customStyle="1" w:styleId="12">
    <w:name w:val="吹き出し1"/>
    <w:basedOn w:val="Normal"/>
    <w:semiHidden/>
    <w:rsid w:val="00204C27"/>
    <w:rPr>
      <w:rFonts w:ascii="Tahoma" w:eastAsia="MS Mincho" w:hAnsi="Tahoma" w:cs="Tahoma"/>
      <w:sz w:val="16"/>
      <w:szCs w:val="16"/>
    </w:rPr>
  </w:style>
  <w:style w:type="paragraph" w:customStyle="1" w:styleId="ZchnZchn">
    <w:name w:val="Zchn Zchn"/>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04C27"/>
    <w:rPr>
      <w:rFonts w:ascii="Arial" w:hAnsi="Arial"/>
      <w:b/>
      <w:noProof/>
      <w:sz w:val="18"/>
      <w:lang w:val="en-GB" w:eastAsia="en-US" w:bidi="ar-SA"/>
    </w:rPr>
  </w:style>
  <w:style w:type="paragraph" w:customStyle="1" w:styleId="20">
    <w:name w:val="吹き出し2"/>
    <w:basedOn w:val="Normal"/>
    <w:semiHidden/>
    <w:rsid w:val="00204C27"/>
    <w:rPr>
      <w:rFonts w:ascii="Tahoma" w:eastAsia="MS Mincho" w:hAnsi="Tahoma" w:cs="Tahoma"/>
      <w:sz w:val="16"/>
      <w:szCs w:val="16"/>
    </w:rPr>
  </w:style>
  <w:style w:type="paragraph" w:customStyle="1" w:styleId="Note">
    <w:name w:val="Note"/>
    <w:basedOn w:val="B10"/>
    <w:rsid w:val="00204C2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204C2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04C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204C2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04C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04C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04C2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204C27"/>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204C2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204C2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204C2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204C27"/>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04C27"/>
    <w:rPr>
      <w:rFonts w:ascii="Arial" w:hAnsi="Arial"/>
      <w:sz w:val="36"/>
      <w:lang w:val="en-GB" w:eastAsia="en-US" w:bidi="ar-SA"/>
    </w:rPr>
  </w:style>
  <w:style w:type="paragraph" w:customStyle="1" w:styleId="TableTitle">
    <w:name w:val="TableTitle"/>
    <w:basedOn w:val="BodyText2"/>
    <w:next w:val="BodyText2"/>
    <w:rsid w:val="00204C27"/>
    <w:pPr>
      <w:keepNext/>
      <w:keepLines/>
      <w:spacing w:after="60"/>
      <w:ind w:left="210"/>
      <w:jc w:val="center"/>
    </w:pPr>
    <w:rPr>
      <w:b/>
      <w:i w:val="0"/>
      <w:lang w:eastAsia="en-GB"/>
    </w:rPr>
  </w:style>
  <w:style w:type="paragraph" w:customStyle="1" w:styleId="TableofFigures1">
    <w:name w:val="Table of Figures1"/>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04C2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04C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04C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04C2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04C27"/>
    <w:rPr>
      <w:rFonts w:ascii="Arial" w:hAnsi="Arial"/>
      <w:sz w:val="28"/>
      <w:lang w:val="en-GB" w:eastAsia="en-US" w:bidi="ar-SA"/>
    </w:rPr>
  </w:style>
  <w:style w:type="paragraph" w:customStyle="1" w:styleId="Heading3Underrubrik2H3">
    <w:name w:val="Heading 3.Underrubrik2.H3"/>
    <w:basedOn w:val="Heading2Head2A2"/>
    <w:next w:val="Normal"/>
    <w:rsid w:val="00204C27"/>
    <w:pPr>
      <w:spacing w:before="120"/>
      <w:outlineLvl w:val="2"/>
    </w:pPr>
    <w:rPr>
      <w:sz w:val="28"/>
    </w:rPr>
  </w:style>
  <w:style w:type="paragraph" w:customStyle="1" w:styleId="Heading2Head2A2">
    <w:name w:val="Heading 2.Head2A.2"/>
    <w:basedOn w:val="Heading1"/>
    <w:next w:val="Normal"/>
    <w:rsid w:val="00204C2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204C2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204C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04C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204C27"/>
    <w:pPr>
      <w:spacing w:after="0" w:line="240" w:lineRule="auto"/>
      <w:ind w:left="244" w:hanging="244"/>
    </w:pPr>
    <w:rPr>
      <w:rFonts w:ascii="Arial" w:eastAsia="SimSun" w:hAnsi="Arial" w:cs="Times New Roman"/>
      <w:noProof/>
      <w:color w:val="000000"/>
      <w:sz w:val="20"/>
      <w:szCs w:val="20"/>
      <w:lang w:val="en-GB"/>
    </w:rPr>
  </w:style>
  <w:style w:type="paragraph" w:customStyle="1" w:styleId="Bullets">
    <w:name w:val="Bullets"/>
    <w:basedOn w:val="BodyText"/>
    <w:rsid w:val="00204C27"/>
    <w:pPr>
      <w:widowControl w:val="0"/>
      <w:spacing w:after="120"/>
      <w:ind w:left="283" w:hanging="283"/>
    </w:pPr>
    <w:rPr>
      <w:lang w:eastAsia="de-DE"/>
    </w:rPr>
  </w:style>
  <w:style w:type="paragraph" w:customStyle="1" w:styleId="11BodyText">
    <w:name w:val="11 BodyText"/>
    <w:basedOn w:val="Normal"/>
    <w:rsid w:val="00204C27"/>
    <w:pPr>
      <w:spacing w:after="220"/>
      <w:ind w:left="1298"/>
    </w:pPr>
    <w:rPr>
      <w:rFonts w:ascii="Arial" w:hAnsi="Arial"/>
      <w:lang w:val="en-US" w:eastAsia="en-GB"/>
    </w:rPr>
  </w:style>
  <w:style w:type="numbering" w:customStyle="1" w:styleId="13">
    <w:name w:val="无列表1"/>
    <w:next w:val="NoList"/>
    <w:semiHidden/>
    <w:rsid w:val="00204C27"/>
  </w:style>
  <w:style w:type="paragraph" w:customStyle="1" w:styleId="berschrift2Head2A2">
    <w:name w:val="Überschrift 2.Head2A.2"/>
    <w:basedOn w:val="Heading1"/>
    <w:next w:val="Normal"/>
    <w:rsid w:val="00204C2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04C2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204C27"/>
    <w:rPr>
      <w:rFonts w:eastAsia="MS Mincho"/>
      <w:kern w:val="2"/>
    </w:rPr>
  </w:style>
  <w:style w:type="character" w:customStyle="1" w:styleId="StyleTACChar">
    <w:name w:val="Style TAC + Char"/>
    <w:link w:val="StyleTAC"/>
    <w:rsid w:val="00204C27"/>
    <w:rPr>
      <w:rFonts w:ascii="Arial" w:eastAsia="MS Mincho" w:hAnsi="Arial" w:cs="Times New Roman"/>
      <w:kern w:val="2"/>
      <w:sz w:val="18"/>
      <w:szCs w:val="20"/>
      <w:lang w:val="en-GB"/>
    </w:rPr>
  </w:style>
  <w:style w:type="character" w:customStyle="1" w:styleId="CharChar29">
    <w:name w:val="Char Char29"/>
    <w:rsid w:val="00204C27"/>
    <w:rPr>
      <w:rFonts w:ascii="Arial" w:hAnsi="Arial"/>
      <w:sz w:val="36"/>
      <w:lang w:val="en-GB" w:eastAsia="en-US" w:bidi="ar-SA"/>
    </w:rPr>
  </w:style>
  <w:style w:type="character" w:customStyle="1" w:styleId="CharChar28">
    <w:name w:val="Char Char28"/>
    <w:rsid w:val="00204C27"/>
    <w:rPr>
      <w:rFonts w:ascii="Arial" w:hAnsi="Arial"/>
      <w:sz w:val="32"/>
      <w:lang w:val="en-GB"/>
    </w:rPr>
  </w:style>
  <w:style w:type="paragraph" w:customStyle="1" w:styleId="berschrift3h3H3Underrubrik2">
    <w:name w:val="Überschrift 3.h3.H3.Underrubrik2"/>
    <w:basedOn w:val="Heading2"/>
    <w:next w:val="Normal"/>
    <w:rsid w:val="00204C2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04C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04C27"/>
    <w:rPr>
      <w:rFonts w:ascii="Arial" w:hAnsi="Arial"/>
      <w:sz w:val="22"/>
      <w:lang w:val="en-GB" w:eastAsia="en-GB" w:bidi="ar-SA"/>
    </w:rPr>
  </w:style>
  <w:style w:type="paragraph" w:customStyle="1" w:styleId="5">
    <w:name w:val="吹き出し5"/>
    <w:basedOn w:val="Normal"/>
    <w:semiHidden/>
    <w:rsid w:val="00204C27"/>
    <w:rPr>
      <w:rFonts w:ascii="Tahoma" w:eastAsia="MS Mincho" w:hAnsi="Tahoma" w:cs="Tahoma"/>
      <w:sz w:val="16"/>
      <w:szCs w:val="16"/>
    </w:rPr>
  </w:style>
  <w:style w:type="character" w:customStyle="1" w:styleId="B1Zchn">
    <w:name w:val="B1 Zchn"/>
    <w:rsid w:val="00204C27"/>
    <w:rPr>
      <w:rFonts w:ascii="Times New Roman" w:hAnsi="Times New Roman"/>
      <w:lang w:val="en-GB"/>
    </w:rPr>
  </w:style>
  <w:style w:type="paragraph" w:customStyle="1" w:styleId="Reference">
    <w:name w:val="Reference"/>
    <w:basedOn w:val="Normal"/>
    <w:rsid w:val="00204C2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04C27"/>
    <w:rPr>
      <w:rFonts w:ascii="Times New Roman" w:eastAsia="Times New Roman" w:hAnsi="Times New Roman"/>
      <w:lang w:val="en-GB" w:eastAsia="ja-JP"/>
    </w:rPr>
  </w:style>
  <w:style w:type="paragraph" w:customStyle="1" w:styleId="CharCharCharCharChar2">
    <w:name w:val="Char Char 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6">
    <w:name w:val="(文字) (文字)6"/>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2">
    <w:name w:val="Car C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2">
    <w:name w:val="Zchn Zchn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
    <w:name w:val="(文字) (文字)2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
    <w:name w:val="(文字) (文字)3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2">
    <w:name w:val="(文字) (文字)4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0">
    <w:name w:val="(文字) (文字)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204C27"/>
    <w:rPr>
      <w:lang w:val="en-GB" w:eastAsia="ja-JP" w:bidi="ar-SA"/>
    </w:rPr>
  </w:style>
  <w:style w:type="character" w:customStyle="1" w:styleId="CharChar42">
    <w:name w:val="Char Char42"/>
    <w:rsid w:val="00204C27"/>
    <w:rPr>
      <w:rFonts w:ascii="Courier New" w:hAnsi="Courier New" w:cs="Courier New" w:hint="default"/>
      <w:lang w:val="nb-NO" w:eastAsia="ja-JP" w:bidi="ar-SA"/>
    </w:rPr>
  </w:style>
  <w:style w:type="character" w:customStyle="1" w:styleId="CharChar72">
    <w:name w:val="Char Char72"/>
    <w:semiHidden/>
    <w:rsid w:val="00204C2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204C27"/>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204C27"/>
    <w:rPr>
      <w:rFonts w:ascii="Times New Roman" w:hAnsi="Times New Roman" w:cs="Times New Roman" w:hint="default"/>
      <w:lang w:val="en-GB" w:eastAsia="en-US"/>
    </w:rPr>
  </w:style>
  <w:style w:type="character" w:customStyle="1" w:styleId="CharChar92">
    <w:name w:val="Char Char92"/>
    <w:semiHidden/>
    <w:rsid w:val="00204C27"/>
    <w:rPr>
      <w:rFonts w:ascii="Tahoma" w:hAnsi="Tahoma" w:cs="Tahoma" w:hint="default"/>
      <w:sz w:val="16"/>
      <w:szCs w:val="16"/>
      <w:lang w:val="en-GB" w:eastAsia="en-US"/>
    </w:rPr>
  </w:style>
  <w:style w:type="character" w:customStyle="1" w:styleId="CharChar82">
    <w:name w:val="Char Char82"/>
    <w:semiHidden/>
    <w:rsid w:val="00204C27"/>
    <w:rPr>
      <w:rFonts w:ascii="Times New Roman" w:hAnsi="Times New Roman" w:cs="Times New Roman" w:hint="default"/>
      <w:b/>
      <w:bCs/>
      <w:lang w:val="en-GB" w:eastAsia="en-US"/>
    </w:rPr>
  </w:style>
  <w:style w:type="character" w:customStyle="1" w:styleId="CharChar292">
    <w:name w:val="Char Char292"/>
    <w:rsid w:val="00204C27"/>
    <w:rPr>
      <w:rFonts w:ascii="Arial" w:hAnsi="Arial" w:cs="Arial" w:hint="default"/>
      <w:sz w:val="36"/>
      <w:lang w:val="en-GB" w:eastAsia="en-US" w:bidi="ar-SA"/>
    </w:rPr>
  </w:style>
  <w:style w:type="character" w:customStyle="1" w:styleId="CharChar282">
    <w:name w:val="Char Char282"/>
    <w:rsid w:val="00204C27"/>
    <w:rPr>
      <w:rFonts w:ascii="Arial" w:hAnsi="Arial" w:cs="Arial" w:hint="default"/>
      <w:sz w:val="32"/>
      <w:lang w:val="en-GB"/>
    </w:rPr>
  </w:style>
  <w:style w:type="character" w:customStyle="1" w:styleId="GuidanceChar">
    <w:name w:val="Guidance Char"/>
    <w:link w:val="Guidance"/>
    <w:rsid w:val="00204C27"/>
    <w:rPr>
      <w:rFonts w:ascii="Times New Roman" w:eastAsia="Times New Roman" w:hAnsi="Times New Roman" w:cs="Times New Roman"/>
      <w:i/>
      <w:color w:val="0000FF"/>
      <w:sz w:val="20"/>
      <w:szCs w:val="20"/>
      <w:lang w:val="en-GB"/>
    </w:rPr>
  </w:style>
  <w:style w:type="character" w:customStyle="1" w:styleId="msoins00">
    <w:name w:val="msoins0"/>
    <w:rsid w:val="00204C27"/>
  </w:style>
  <w:style w:type="character" w:customStyle="1" w:styleId="B3Char">
    <w:name w:val="B3 Char"/>
    <w:link w:val="B30"/>
    <w:rsid w:val="00204C27"/>
    <w:rPr>
      <w:rFonts w:ascii="Times New Roman" w:eastAsia="SimSun" w:hAnsi="Times New Roman" w:cs="Times New Roman"/>
      <w:sz w:val="20"/>
      <w:szCs w:val="20"/>
      <w:lang w:val="en-GB"/>
    </w:rPr>
  </w:style>
  <w:style w:type="paragraph" w:customStyle="1" w:styleId="CharChar24">
    <w:name w:val="Char Char24"/>
    <w:basedOn w:val="Normal"/>
    <w:semiHidden/>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204C2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204C2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204C2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204C27"/>
    <w:rPr>
      <w:rFonts w:ascii="Times New Roman" w:eastAsia="Yu Mincho" w:hAnsi="Times New Roman" w:cs="Times New Roman"/>
      <w:sz w:val="20"/>
      <w:szCs w:val="20"/>
      <w:lang w:val="en-GB"/>
    </w:rPr>
  </w:style>
  <w:style w:type="paragraph" w:customStyle="1" w:styleId="MotorolaResponse1">
    <w:name w:val="Motorola Response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semiHidden/>
    <w:rsid w:val="00204C2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204C27"/>
    <w:rPr>
      <w:rFonts w:ascii="Times New Roman" w:eastAsia="Batang" w:hAnsi="Times New Roman" w:cs="Times New Roman"/>
      <w:sz w:val="24"/>
      <w:szCs w:val="20"/>
      <w:lang w:val="fr-FR"/>
    </w:rPr>
  </w:style>
  <w:style w:type="paragraph" w:customStyle="1" w:styleId="FBCharCharCharChar1">
    <w:name w:val="FB Char Char Char Char1"/>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rsid w:val="00204C2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204C27"/>
    <w:rPr>
      <w:rFonts w:ascii="Arial" w:eastAsia="Arial" w:hAnsi="Arial" w:cs="Times New Roman"/>
      <w:sz w:val="28"/>
      <w:szCs w:val="20"/>
      <w:lang w:val="en-GB"/>
    </w:rPr>
  </w:style>
  <w:style w:type="paragraph" w:customStyle="1" w:styleId="a">
    <w:name w:val="表格题注"/>
    <w:next w:val="Normal"/>
    <w:rsid w:val="00204C27"/>
    <w:pPr>
      <w:numPr>
        <w:numId w:val="11"/>
      </w:numPr>
      <w:spacing w:beforeLines="50" w:afterLines="50" w:after="0" w:line="240" w:lineRule="auto"/>
      <w:jc w:val="center"/>
    </w:pPr>
    <w:rPr>
      <w:rFonts w:ascii="Times New Roman" w:eastAsia="Yu Mincho" w:hAnsi="Times New Roman" w:cs="Times New Roman"/>
      <w:b/>
      <w:sz w:val="20"/>
      <w:szCs w:val="20"/>
      <w:lang w:val="en-GB" w:eastAsia="zh-CN"/>
    </w:rPr>
  </w:style>
  <w:style w:type="paragraph" w:customStyle="1" w:styleId="a0">
    <w:name w:val="插图题注"/>
    <w:next w:val="Normal"/>
    <w:rsid w:val="00204C27"/>
    <w:pPr>
      <w:numPr>
        <w:numId w:val="12"/>
      </w:numPr>
      <w:spacing w:after="0" w:line="240" w:lineRule="auto"/>
      <w:jc w:val="center"/>
    </w:pPr>
    <w:rPr>
      <w:rFonts w:ascii="Times New Roman" w:eastAsia="Yu Mincho" w:hAnsi="Times New Roman" w:cs="Times New Roman"/>
      <w:b/>
      <w:sz w:val="20"/>
      <w:szCs w:val="20"/>
      <w:lang w:val="en-GB" w:eastAsia="zh-CN"/>
    </w:rPr>
  </w:style>
  <w:style w:type="character" w:customStyle="1" w:styleId="textbodybold1">
    <w:name w:val="textbodybold1"/>
    <w:rsid w:val="00204C2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204C27"/>
    <w:rPr>
      <w:vanish w:val="0"/>
      <w:color w:val="FF0000"/>
      <w:lang w:eastAsia="en-US"/>
    </w:rPr>
  </w:style>
  <w:style w:type="character" w:customStyle="1" w:styleId="ZchnZchn52">
    <w:name w:val="Zchn Zchn52"/>
    <w:rsid w:val="00204C27"/>
    <w:rPr>
      <w:rFonts w:ascii="Courier New" w:eastAsia="Batang" w:hAnsi="Courier New"/>
      <w:lang w:val="nb-NO" w:eastAsia="en-US" w:bidi="ar-SA"/>
    </w:rPr>
  </w:style>
  <w:style w:type="character" w:customStyle="1" w:styleId="ListChar">
    <w:name w:val="List Char"/>
    <w:link w:val="List"/>
    <w:rsid w:val="00204C27"/>
    <w:rPr>
      <w:rFonts w:ascii="Times New Roman" w:eastAsia="SimSun" w:hAnsi="Times New Roman" w:cs="Times New Roman"/>
      <w:sz w:val="20"/>
      <w:szCs w:val="20"/>
      <w:lang w:val="en-GB"/>
    </w:rPr>
  </w:style>
  <w:style w:type="character" w:customStyle="1" w:styleId="List2Char">
    <w:name w:val="List 2 Char"/>
    <w:link w:val="List2"/>
    <w:rsid w:val="00204C27"/>
    <w:rPr>
      <w:rFonts w:ascii="Times New Roman" w:eastAsia="SimSun" w:hAnsi="Times New Roman" w:cs="Times New Roman"/>
      <w:sz w:val="20"/>
      <w:szCs w:val="20"/>
      <w:lang w:val="en-GB"/>
    </w:rPr>
  </w:style>
  <w:style w:type="character" w:customStyle="1" w:styleId="ListBullet3Char">
    <w:name w:val="List Bullet 3 Char"/>
    <w:link w:val="ListBullet3"/>
    <w:rsid w:val="00204C27"/>
    <w:rPr>
      <w:rFonts w:ascii="Times New Roman" w:eastAsia="SimSun" w:hAnsi="Times New Roman" w:cs="Times New Roman"/>
      <w:sz w:val="20"/>
      <w:szCs w:val="20"/>
      <w:lang w:val="en-GB"/>
    </w:rPr>
  </w:style>
  <w:style w:type="character" w:customStyle="1" w:styleId="ListBullet2Char">
    <w:name w:val="List Bullet 2 Char"/>
    <w:link w:val="ListBullet2"/>
    <w:rsid w:val="00204C27"/>
    <w:rPr>
      <w:rFonts w:ascii="Times New Roman" w:eastAsia="SimSun" w:hAnsi="Times New Roman" w:cs="Times New Roman"/>
      <w:sz w:val="20"/>
      <w:szCs w:val="20"/>
      <w:lang w:val="en-GB"/>
    </w:rPr>
  </w:style>
  <w:style w:type="character" w:customStyle="1" w:styleId="ListBulletChar">
    <w:name w:val="List Bullet Char"/>
    <w:link w:val="ListBullet"/>
    <w:rsid w:val="00204C27"/>
    <w:rPr>
      <w:rFonts w:ascii="Times New Roman" w:eastAsia="SimSun" w:hAnsi="Times New Roman" w:cs="Times New Roman"/>
      <w:sz w:val="20"/>
      <w:szCs w:val="20"/>
      <w:lang w:val="en-GB"/>
    </w:rPr>
  </w:style>
  <w:style w:type="character" w:customStyle="1" w:styleId="1Char0">
    <w:name w:val="样式1 Char"/>
    <w:link w:val="1"/>
    <w:rsid w:val="00204C27"/>
    <w:rPr>
      <w:rFonts w:ascii="Arial" w:hAnsi="Arial"/>
      <w:sz w:val="18"/>
      <w:lang w:val="en-GB" w:eastAsia="ja-JP"/>
    </w:rPr>
  </w:style>
  <w:style w:type="character" w:customStyle="1" w:styleId="superscript">
    <w:name w:val="superscript"/>
    <w:rsid w:val="00204C27"/>
    <w:rPr>
      <w:rFonts w:ascii="Bookman" w:hAnsi="Bookman"/>
      <w:position w:val="6"/>
      <w:sz w:val="18"/>
    </w:rPr>
  </w:style>
  <w:style w:type="character" w:customStyle="1" w:styleId="NOChar1">
    <w:name w:val="NO Char1"/>
    <w:rsid w:val="00204C27"/>
    <w:rPr>
      <w:rFonts w:eastAsia="MS Mincho"/>
      <w:lang w:val="en-GB" w:eastAsia="en-US" w:bidi="ar-SA"/>
    </w:rPr>
  </w:style>
  <w:style w:type="paragraph" w:customStyle="1" w:styleId="textintend1">
    <w:name w:val="text intend 1"/>
    <w:basedOn w:val="text"/>
    <w:rsid w:val="00204C27"/>
    <w:pPr>
      <w:widowControl/>
      <w:tabs>
        <w:tab w:val="left" w:pos="992"/>
      </w:tabs>
      <w:spacing w:after="120"/>
      <w:ind w:left="992" w:hanging="425"/>
    </w:pPr>
    <w:rPr>
      <w:rFonts w:eastAsia="MS Mincho"/>
      <w:lang w:val="en-US"/>
    </w:rPr>
  </w:style>
  <w:style w:type="paragraph" w:customStyle="1" w:styleId="TabList">
    <w:name w:val="TabList"/>
    <w:basedOn w:val="Normal"/>
    <w:rsid w:val="00204C27"/>
    <w:pPr>
      <w:tabs>
        <w:tab w:val="left" w:pos="1134"/>
      </w:tabs>
      <w:spacing w:after="0"/>
    </w:pPr>
    <w:rPr>
      <w:rFonts w:eastAsia="MS Mincho"/>
    </w:rPr>
  </w:style>
  <w:style w:type="character" w:customStyle="1" w:styleId="BodyText2Char1">
    <w:name w:val="Body Text 2 Char1"/>
    <w:rsid w:val="00204C27"/>
    <w:rPr>
      <w:lang w:val="en-GB"/>
    </w:rPr>
  </w:style>
  <w:style w:type="character" w:customStyle="1" w:styleId="EndnoteTextChar1">
    <w:name w:val="Endnote Text Char1"/>
    <w:rsid w:val="00204C27"/>
    <w:rPr>
      <w:lang w:val="en-GB"/>
    </w:rPr>
  </w:style>
  <w:style w:type="character" w:customStyle="1" w:styleId="TitleChar1">
    <w:name w:val="Title Char1"/>
    <w:rsid w:val="00204C27"/>
    <w:rPr>
      <w:rFonts w:ascii="Cambria" w:eastAsia="Times New Roman" w:hAnsi="Cambria" w:cs="Times New Roman"/>
      <w:b/>
      <w:bCs/>
      <w:kern w:val="28"/>
      <w:sz w:val="32"/>
      <w:szCs w:val="32"/>
      <w:lang w:val="en-GB"/>
    </w:rPr>
  </w:style>
  <w:style w:type="paragraph" w:customStyle="1" w:styleId="textintend2">
    <w:name w:val="text intend 2"/>
    <w:basedOn w:val="text"/>
    <w:rsid w:val="00204C27"/>
    <w:pPr>
      <w:widowControl/>
      <w:tabs>
        <w:tab w:val="left" w:pos="1418"/>
      </w:tabs>
      <w:spacing w:after="120"/>
      <w:ind w:left="1418" w:hanging="426"/>
    </w:pPr>
    <w:rPr>
      <w:rFonts w:eastAsia="MS Mincho"/>
      <w:lang w:val="en-US"/>
    </w:rPr>
  </w:style>
  <w:style w:type="character" w:customStyle="1" w:styleId="BodyTextIndent2Char1">
    <w:name w:val="Body Text Indent 2 Char1"/>
    <w:rsid w:val="00204C27"/>
    <w:rPr>
      <w:lang w:val="en-GB"/>
    </w:rPr>
  </w:style>
  <w:style w:type="character" w:customStyle="1" w:styleId="BodyTextIndentChar1">
    <w:name w:val="Body Text Indent Char1"/>
    <w:rsid w:val="00204C27"/>
    <w:rPr>
      <w:lang w:val="en-GB"/>
    </w:rPr>
  </w:style>
  <w:style w:type="character" w:customStyle="1" w:styleId="BodyText3Char1">
    <w:name w:val="Body Text 3 Char1"/>
    <w:rsid w:val="00204C27"/>
    <w:rPr>
      <w:sz w:val="16"/>
      <w:szCs w:val="16"/>
      <w:lang w:val="en-GB"/>
    </w:rPr>
  </w:style>
  <w:style w:type="paragraph" w:customStyle="1" w:styleId="text">
    <w:name w:val="text"/>
    <w:basedOn w:val="Normal"/>
    <w:rsid w:val="00204C27"/>
    <w:pPr>
      <w:widowControl w:val="0"/>
      <w:spacing w:after="240"/>
      <w:jc w:val="both"/>
    </w:pPr>
    <w:rPr>
      <w:sz w:val="24"/>
      <w:lang w:val="en-AU"/>
    </w:rPr>
  </w:style>
  <w:style w:type="paragraph" w:customStyle="1" w:styleId="berschrift1H1">
    <w:name w:val="Überschrift 1.H1"/>
    <w:basedOn w:val="Normal"/>
    <w:next w:val="Normal"/>
    <w:rsid w:val="00204C2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204C27"/>
    <w:pPr>
      <w:widowControl/>
      <w:tabs>
        <w:tab w:val="left" w:pos="1843"/>
      </w:tabs>
      <w:spacing w:after="120"/>
      <w:ind w:left="1843" w:hanging="425"/>
    </w:pPr>
    <w:rPr>
      <w:rFonts w:eastAsia="MS Mincho"/>
      <w:lang w:val="en-US"/>
    </w:rPr>
  </w:style>
  <w:style w:type="paragraph" w:customStyle="1" w:styleId="normalpuce">
    <w:name w:val="normal puce"/>
    <w:basedOn w:val="Normal"/>
    <w:rsid w:val="00204C27"/>
    <w:pPr>
      <w:widowControl w:val="0"/>
      <w:tabs>
        <w:tab w:val="left" w:pos="360"/>
      </w:tabs>
      <w:spacing w:before="60" w:after="60"/>
      <w:ind w:left="360" w:hanging="360"/>
      <w:jc w:val="both"/>
    </w:pPr>
    <w:rPr>
      <w:rFonts w:eastAsia="MS Mincho"/>
    </w:rPr>
  </w:style>
  <w:style w:type="paragraph" w:customStyle="1" w:styleId="para">
    <w:name w:val="para"/>
    <w:basedOn w:val="Normal"/>
    <w:rsid w:val="00204C27"/>
    <w:pPr>
      <w:spacing w:after="240"/>
      <w:jc w:val="both"/>
    </w:pPr>
    <w:rPr>
      <w:rFonts w:ascii="Helvetica" w:hAnsi="Helvetica"/>
    </w:rPr>
  </w:style>
  <w:style w:type="paragraph" w:customStyle="1" w:styleId="List1">
    <w:name w:val="List1"/>
    <w:basedOn w:val="Normal"/>
    <w:rsid w:val="00204C27"/>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204C27"/>
    <w:pPr>
      <w:numPr>
        <w:numId w:val="13"/>
      </w:numPr>
      <w:overflowPunct w:val="0"/>
      <w:autoSpaceDE w:val="0"/>
      <w:autoSpaceDN w:val="0"/>
      <w:adjustRightInd w:val="0"/>
      <w:textAlignment w:val="baseline"/>
    </w:pPr>
    <w:rPr>
      <w:rFonts w:eastAsiaTheme="minorHAnsi" w:cstheme="minorBidi"/>
      <w:szCs w:val="22"/>
      <w:lang w:eastAsia="ja-JP"/>
    </w:rPr>
  </w:style>
  <w:style w:type="paragraph" w:customStyle="1" w:styleId="TdocText">
    <w:name w:val="Tdoc_Text"/>
    <w:basedOn w:val="Normal"/>
    <w:rsid w:val="00204C27"/>
    <w:pPr>
      <w:spacing w:before="120" w:after="0"/>
      <w:jc w:val="both"/>
    </w:pPr>
    <w:rPr>
      <w:lang w:val="en-US"/>
    </w:rPr>
  </w:style>
  <w:style w:type="paragraph" w:customStyle="1" w:styleId="centered">
    <w:name w:val="centered"/>
    <w:basedOn w:val="Normal"/>
    <w:rsid w:val="00204C27"/>
    <w:pPr>
      <w:widowControl w:val="0"/>
      <w:spacing w:before="120" w:after="0" w:line="280" w:lineRule="atLeast"/>
      <w:jc w:val="center"/>
    </w:pPr>
    <w:rPr>
      <w:rFonts w:ascii="Bookman" w:hAnsi="Bookman"/>
      <w:lang w:val="en-US"/>
    </w:rPr>
  </w:style>
  <w:style w:type="paragraph" w:customStyle="1" w:styleId="References">
    <w:name w:val="References"/>
    <w:basedOn w:val="Normal"/>
    <w:rsid w:val="00204C27"/>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204C27"/>
    <w:pPr>
      <w:overflowPunct w:val="0"/>
      <w:autoSpaceDE w:val="0"/>
      <w:autoSpaceDN w:val="0"/>
      <w:adjustRightInd w:val="0"/>
      <w:ind w:left="720"/>
      <w:contextualSpacing/>
      <w:textAlignment w:val="baseline"/>
    </w:pPr>
  </w:style>
  <w:style w:type="paragraph" w:customStyle="1" w:styleId="LightList-Accent31">
    <w:name w:val="Light List - Accent 31"/>
    <w:semiHidden/>
    <w:rsid w:val="00204C27"/>
    <w:pPr>
      <w:spacing w:after="0" w:line="240" w:lineRule="auto"/>
    </w:pPr>
    <w:rPr>
      <w:rFonts w:ascii="Times New Roman" w:eastAsia="Batang" w:hAnsi="Times New Roman" w:cs="Times New Roman"/>
      <w:sz w:val="20"/>
      <w:szCs w:val="20"/>
      <w:lang w:val="en-GB"/>
    </w:rPr>
  </w:style>
  <w:style w:type="paragraph" w:customStyle="1" w:styleId="TOC911">
    <w:name w:val="TOC 911"/>
    <w:basedOn w:val="TOC8"/>
    <w:rsid w:val="00204C2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204C27"/>
  </w:style>
  <w:style w:type="paragraph" w:customStyle="1" w:styleId="81">
    <w:name w:val="表 (赤)  81"/>
    <w:basedOn w:val="Normal"/>
    <w:uiPriority w:val="34"/>
    <w:qFormat/>
    <w:rsid w:val="00204C27"/>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204C27"/>
    <w:pPr>
      <w:spacing w:before="100" w:beforeAutospacing="1" w:after="100" w:afterAutospacing="1"/>
    </w:pPr>
    <w:rPr>
      <w:sz w:val="24"/>
      <w:szCs w:val="24"/>
      <w:lang w:val="en-US" w:eastAsia="zh-CN"/>
    </w:rPr>
  </w:style>
  <w:style w:type="table" w:styleId="TableClassic2">
    <w:name w:val="Table Classic 2"/>
    <w:basedOn w:val="TableNormal"/>
    <w:rsid w:val="00204C2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04C27"/>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rsid w:val="00204C27"/>
    <w:rPr>
      <w:color w:val="808080"/>
    </w:rPr>
  </w:style>
  <w:style w:type="paragraph" w:customStyle="1" w:styleId="LGTdoc">
    <w:name w:val="LGTdoc_본문"/>
    <w:basedOn w:val="Normal"/>
    <w:rsid w:val="00204C2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04C27"/>
    <w:pPr>
      <w:spacing w:after="240"/>
      <w:jc w:val="both"/>
    </w:pPr>
    <w:rPr>
      <w:rFonts w:ascii="Arial" w:hAnsi="Arial"/>
      <w:szCs w:val="24"/>
    </w:rPr>
  </w:style>
  <w:style w:type="paragraph" w:customStyle="1" w:styleId="ECCFootnote">
    <w:name w:val="ECC Footnote"/>
    <w:basedOn w:val="Normal"/>
    <w:autoRedefine/>
    <w:uiPriority w:val="99"/>
    <w:rsid w:val="00204C27"/>
    <w:pPr>
      <w:spacing w:after="0"/>
      <w:ind w:left="454" w:hanging="454"/>
    </w:pPr>
    <w:rPr>
      <w:rFonts w:ascii="Arial" w:hAnsi="Arial"/>
      <w:sz w:val="16"/>
      <w:szCs w:val="24"/>
      <w:lang w:val="en-US"/>
    </w:rPr>
  </w:style>
  <w:style w:type="character" w:customStyle="1" w:styleId="ECCParagraphZchn">
    <w:name w:val="ECC Paragraph Zchn"/>
    <w:link w:val="ECCParagraph"/>
    <w:locked/>
    <w:rsid w:val="00204C27"/>
    <w:rPr>
      <w:rFonts w:ascii="Arial" w:eastAsia="SimSun" w:hAnsi="Arial" w:cs="Times New Roman"/>
      <w:sz w:val="20"/>
      <w:szCs w:val="24"/>
      <w:lang w:val="en-GB"/>
    </w:rPr>
  </w:style>
  <w:style w:type="paragraph" w:customStyle="1" w:styleId="Text1">
    <w:name w:val="Text 1"/>
    <w:basedOn w:val="Normal"/>
    <w:rsid w:val="00204C27"/>
    <w:pPr>
      <w:spacing w:after="240"/>
      <w:ind w:left="482"/>
      <w:jc w:val="both"/>
    </w:pPr>
    <w:rPr>
      <w:sz w:val="24"/>
      <w:lang w:eastAsia="fr-BE"/>
    </w:rPr>
  </w:style>
  <w:style w:type="paragraph" w:customStyle="1" w:styleId="NumPar4">
    <w:name w:val="NumPar 4"/>
    <w:basedOn w:val="Heading4"/>
    <w:next w:val="Normal"/>
    <w:uiPriority w:val="99"/>
    <w:rsid w:val="00204C27"/>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204C27"/>
  </w:style>
  <w:style w:type="paragraph" w:customStyle="1" w:styleId="cita">
    <w:name w:val="cita"/>
    <w:basedOn w:val="Normal"/>
    <w:rsid w:val="00204C27"/>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204C27"/>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204C2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
    <w:name w:val="16"/>
    <w:basedOn w:val="Normal"/>
    <w:rsid w:val="00204C2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204C2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204C2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204C2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204C27"/>
    <w:rPr>
      <w:vanish w:val="0"/>
      <w:webHidden w:val="0"/>
      <w:color w:val="000000"/>
      <w:specVanish w:val="0"/>
    </w:rPr>
  </w:style>
  <w:style w:type="paragraph" w:customStyle="1" w:styleId="Equation">
    <w:name w:val="Equation"/>
    <w:basedOn w:val="Normal"/>
    <w:next w:val="Normal"/>
    <w:link w:val="EquationChar"/>
    <w:qFormat/>
    <w:rsid w:val="00204C2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204C27"/>
    <w:rPr>
      <w:rFonts w:ascii="Times New Roman" w:eastAsia="SimSun" w:hAnsi="Times New Roman" w:cs="Times New Roman"/>
      <w:lang w:val="en-GB"/>
    </w:rPr>
  </w:style>
  <w:style w:type="character" w:customStyle="1" w:styleId="apple-converted-space">
    <w:name w:val="apple-converted-space"/>
    <w:rsid w:val="00204C27"/>
  </w:style>
  <w:style w:type="character" w:customStyle="1" w:styleId="shorttext">
    <w:name w:val="short_text"/>
    <w:rsid w:val="00204C27"/>
  </w:style>
  <w:style w:type="character" w:styleId="SubtleReference">
    <w:name w:val="Subtle Reference"/>
    <w:uiPriority w:val="31"/>
    <w:qFormat/>
    <w:rsid w:val="00204C2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04C2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04C2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04C2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04C2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204C27"/>
    <w:rPr>
      <w:rFonts w:ascii="Yu Gothic Light" w:eastAsia="Yu Gothic Light" w:hAnsi="Yu Gothic Light" w:cs="Times New Roman"/>
      <w:lang w:val="en-GB" w:eastAsia="en-US"/>
    </w:rPr>
  </w:style>
  <w:style w:type="paragraph" w:customStyle="1" w:styleId="msonormal0">
    <w:name w:val="msonormal"/>
    <w:basedOn w:val="Normal"/>
    <w:rsid w:val="00204C2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204C2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04C2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04C27"/>
    <w:rPr>
      <w:rFonts w:ascii="Times New Roman" w:eastAsia="Yu Mincho" w:hAnsi="Times New Roman"/>
      <w:lang w:val="en-GB" w:eastAsia="en-US"/>
    </w:rPr>
  </w:style>
  <w:style w:type="paragraph" w:customStyle="1" w:styleId="43">
    <w:name w:val="吹き出し4"/>
    <w:basedOn w:val="Normal"/>
    <w:semiHidden/>
    <w:rsid w:val="00204C27"/>
    <w:rPr>
      <w:rFonts w:ascii="Tahoma" w:eastAsia="MS Mincho" w:hAnsi="Tahoma" w:cs="Tahoma"/>
      <w:sz w:val="16"/>
      <w:szCs w:val="16"/>
    </w:rPr>
  </w:style>
  <w:style w:type="paragraph" w:customStyle="1" w:styleId="tac0">
    <w:name w:val="tac"/>
    <w:basedOn w:val="Normal"/>
    <w:uiPriority w:val="99"/>
    <w:rsid w:val="00204C2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204C27"/>
  </w:style>
  <w:style w:type="character" w:customStyle="1" w:styleId="UnresolvedMention11">
    <w:name w:val="Unresolved Mention11"/>
    <w:uiPriority w:val="99"/>
    <w:semiHidden/>
    <w:unhideWhenUsed/>
    <w:rsid w:val="00204C27"/>
    <w:rPr>
      <w:color w:val="808080"/>
      <w:shd w:val="clear" w:color="auto" w:fill="E6E6E6"/>
    </w:rPr>
  </w:style>
  <w:style w:type="table" w:customStyle="1" w:styleId="TableGrid4">
    <w:name w:val="Table Grid4"/>
    <w:basedOn w:val="TableNormal"/>
    <w:next w:val="TableGrid"/>
    <w:rsid w:val="00204C27"/>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04C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204C27"/>
  </w:style>
  <w:style w:type="table" w:customStyle="1" w:styleId="311">
    <w:name w:val="网格型3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204C27"/>
  </w:style>
  <w:style w:type="table" w:customStyle="1" w:styleId="TableClassic21">
    <w:name w:val="Table Classic 21"/>
    <w:basedOn w:val="TableNormal"/>
    <w:next w:val="TableClassic2"/>
    <w:rsid w:val="00204C2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204C27"/>
    <w:rPr>
      <w:color w:val="808080"/>
      <w:shd w:val="clear" w:color="auto" w:fill="E6E6E6"/>
    </w:rPr>
  </w:style>
  <w:style w:type="paragraph" w:styleId="TOCHeading">
    <w:name w:val="TOC Heading"/>
    <w:basedOn w:val="Heading1"/>
    <w:next w:val="Normal"/>
    <w:uiPriority w:val="39"/>
    <w:unhideWhenUsed/>
    <w:qFormat/>
    <w:rsid w:val="00204C2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
    <w:name w:val="Char Char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1">
    <w:name w:val="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1">
    <w:name w:val="Char Char11"/>
    <w:rsid w:val="00204C27"/>
    <w:rPr>
      <w:lang w:val="en-GB" w:eastAsia="ja-JP" w:bidi="ar-SA"/>
    </w:rPr>
  </w:style>
  <w:style w:type="paragraph" w:customStyle="1" w:styleId="1Char1">
    <w:name w:val="(文字) (文字)1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04C27"/>
    <w:rPr>
      <w:rFonts w:ascii="Courier New" w:hAnsi="Courier New"/>
      <w:lang w:val="nb-NO" w:eastAsia="ja-JP" w:bidi="ar-SA"/>
    </w:rPr>
  </w:style>
  <w:style w:type="paragraph" w:customStyle="1" w:styleId="CharCharCharCharCharChar1">
    <w:name w:val="Char Char Char Char Char Char1"/>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50">
    <w:name w:val="(文字) (文字)5"/>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
    <w:name w:val="Car C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10">
    <w:name w:val="(文字) (文字)2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12">
    <w:name w:val="(文字) (文字)3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11">
    <w:name w:val="(文字) (文字)4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3">
    <w:name w:val="(文字) (文字)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rsid w:val="00204C27"/>
    <w:rPr>
      <w:rFonts w:ascii="Tahoma" w:hAnsi="Tahoma" w:cs="Tahoma"/>
      <w:shd w:val="clear" w:color="auto" w:fill="000080"/>
      <w:lang w:val="en-GB" w:eastAsia="en-US"/>
    </w:rPr>
  </w:style>
  <w:style w:type="character" w:customStyle="1" w:styleId="ZchnZchn51">
    <w:name w:val="Zchn Zchn51"/>
    <w:rsid w:val="00204C27"/>
    <w:rPr>
      <w:rFonts w:ascii="Courier New" w:eastAsia="Batang" w:hAnsi="Courier New"/>
      <w:lang w:val="nb-NO" w:eastAsia="en-US" w:bidi="ar-SA"/>
    </w:rPr>
  </w:style>
  <w:style w:type="character" w:customStyle="1" w:styleId="CharChar101">
    <w:name w:val="Char Char101"/>
    <w:semiHidden/>
    <w:rsid w:val="00204C27"/>
    <w:rPr>
      <w:rFonts w:ascii="Times New Roman" w:hAnsi="Times New Roman"/>
      <w:lang w:val="en-GB" w:eastAsia="en-US"/>
    </w:rPr>
  </w:style>
  <w:style w:type="character" w:customStyle="1" w:styleId="CharChar91">
    <w:name w:val="Char Char91"/>
    <w:semiHidden/>
    <w:rsid w:val="00204C27"/>
    <w:rPr>
      <w:rFonts w:ascii="Tahoma" w:hAnsi="Tahoma" w:cs="Tahoma"/>
      <w:sz w:val="16"/>
      <w:szCs w:val="16"/>
      <w:lang w:val="en-GB" w:eastAsia="en-US"/>
    </w:rPr>
  </w:style>
  <w:style w:type="character" w:customStyle="1" w:styleId="CharChar81">
    <w:name w:val="Char Char81"/>
    <w:semiHidden/>
    <w:rsid w:val="00204C27"/>
    <w:rPr>
      <w:rFonts w:ascii="Times New Roman" w:hAnsi="Times New Roman"/>
      <w:b/>
      <w:bCs/>
      <w:lang w:val="en-GB" w:eastAsia="en-US"/>
    </w:rPr>
  </w:style>
  <w:style w:type="paragraph" w:customStyle="1" w:styleId="23">
    <w:name w:val="修订2"/>
    <w:hidden/>
    <w:semiHidden/>
    <w:rsid w:val="00204C27"/>
    <w:pPr>
      <w:spacing w:after="0" w:line="240" w:lineRule="auto"/>
    </w:pPr>
    <w:rPr>
      <w:rFonts w:ascii="Times New Roman" w:eastAsia="Batang" w:hAnsi="Times New Roman" w:cs="Times New Roman"/>
      <w:sz w:val="20"/>
      <w:szCs w:val="20"/>
      <w:lang w:val="en-GB"/>
    </w:rPr>
  </w:style>
  <w:style w:type="paragraph" w:customStyle="1" w:styleId="1CharChar1Char1">
    <w:name w:val="(文字) (文字)1 Char (文字) (文字) Char (文字) (文字)1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3">
    <w:name w:val="Zchn Zchn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OC92">
    <w:name w:val="TOC 92"/>
    <w:basedOn w:val="TOC8"/>
    <w:rsid w:val="00204C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204C27"/>
    <w:rPr>
      <w:rFonts w:ascii="Arial" w:hAnsi="Arial"/>
      <w:sz w:val="36"/>
      <w:lang w:val="en-GB" w:eastAsia="en-US" w:bidi="ar-SA"/>
    </w:rPr>
  </w:style>
  <w:style w:type="character" w:customStyle="1" w:styleId="CharChar281">
    <w:name w:val="Char Char281"/>
    <w:rsid w:val="00204C27"/>
    <w:rPr>
      <w:rFonts w:ascii="Arial" w:hAnsi="Arial"/>
      <w:sz w:val="32"/>
      <w:lang w:val="en-GB"/>
    </w:rPr>
  </w:style>
  <w:style w:type="paragraph" w:customStyle="1" w:styleId="CharChar241">
    <w:name w:val="Char Char241"/>
    <w:basedOn w:val="Normal"/>
    <w:semiHidden/>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numbering" w:customStyle="1" w:styleId="NoList2">
    <w:name w:val="No List2"/>
    <w:next w:val="NoList"/>
    <w:uiPriority w:val="99"/>
    <w:semiHidden/>
    <w:unhideWhenUsed/>
    <w:rsid w:val="00204C27"/>
  </w:style>
  <w:style w:type="numbering" w:customStyle="1" w:styleId="NoList3">
    <w:name w:val="No List3"/>
    <w:next w:val="NoList"/>
    <w:uiPriority w:val="99"/>
    <w:semiHidden/>
    <w:unhideWhenUsed/>
    <w:rsid w:val="00204C2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04C27"/>
    <w:rPr>
      <w:rFonts w:ascii="Arial" w:hAnsi="Arial"/>
      <w:sz w:val="32"/>
      <w:lang w:val="en-GB" w:eastAsia="en-US" w:bidi="ar-SA"/>
    </w:rPr>
  </w:style>
  <w:style w:type="numbering" w:customStyle="1" w:styleId="NoList11">
    <w:name w:val="No List11"/>
    <w:next w:val="NoList"/>
    <w:uiPriority w:val="99"/>
    <w:semiHidden/>
    <w:unhideWhenUsed/>
    <w:rsid w:val="00204C27"/>
  </w:style>
  <w:style w:type="numbering" w:customStyle="1" w:styleId="NoList4">
    <w:name w:val="No List4"/>
    <w:next w:val="NoList"/>
    <w:uiPriority w:val="99"/>
    <w:semiHidden/>
    <w:unhideWhenUsed/>
    <w:rsid w:val="00204C27"/>
  </w:style>
  <w:style w:type="numbering" w:customStyle="1" w:styleId="NoList5">
    <w:name w:val="No List5"/>
    <w:next w:val="NoList"/>
    <w:uiPriority w:val="99"/>
    <w:semiHidden/>
    <w:unhideWhenUsed/>
    <w:rsid w:val="00204C27"/>
  </w:style>
  <w:style w:type="numbering" w:customStyle="1" w:styleId="NoList111">
    <w:name w:val="No List111"/>
    <w:next w:val="NoList"/>
    <w:uiPriority w:val="99"/>
    <w:semiHidden/>
    <w:unhideWhenUsed/>
    <w:rsid w:val="00204C27"/>
  </w:style>
  <w:style w:type="numbering" w:customStyle="1" w:styleId="NoList21">
    <w:name w:val="No List21"/>
    <w:next w:val="NoList"/>
    <w:uiPriority w:val="99"/>
    <w:semiHidden/>
    <w:unhideWhenUsed/>
    <w:rsid w:val="00204C27"/>
  </w:style>
  <w:style w:type="numbering" w:customStyle="1" w:styleId="NoList31">
    <w:name w:val="No List31"/>
    <w:next w:val="NoList"/>
    <w:uiPriority w:val="99"/>
    <w:semiHidden/>
    <w:unhideWhenUsed/>
    <w:rsid w:val="00204C27"/>
  </w:style>
  <w:style w:type="numbering" w:customStyle="1" w:styleId="NoList41">
    <w:name w:val="No List41"/>
    <w:next w:val="NoList"/>
    <w:uiPriority w:val="99"/>
    <w:semiHidden/>
    <w:unhideWhenUsed/>
    <w:rsid w:val="00204C27"/>
  </w:style>
  <w:style w:type="numbering" w:customStyle="1" w:styleId="NoList6">
    <w:name w:val="No List6"/>
    <w:next w:val="NoList"/>
    <w:uiPriority w:val="99"/>
    <w:semiHidden/>
    <w:unhideWhenUsed/>
    <w:rsid w:val="00204C27"/>
  </w:style>
  <w:style w:type="character" w:styleId="Emphasis">
    <w:name w:val="Emphasis"/>
    <w:qFormat/>
    <w:rsid w:val="00204C27"/>
    <w:rPr>
      <w:i/>
      <w:iCs/>
    </w:rPr>
  </w:style>
  <w:style w:type="numbering" w:customStyle="1" w:styleId="NoList7">
    <w:name w:val="No List7"/>
    <w:next w:val="NoList"/>
    <w:uiPriority w:val="99"/>
    <w:semiHidden/>
    <w:unhideWhenUsed/>
    <w:rsid w:val="00204C27"/>
  </w:style>
  <w:style w:type="table" w:customStyle="1" w:styleId="TableGrid12">
    <w:name w:val="Table Grid12"/>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04C27"/>
  </w:style>
  <w:style w:type="table" w:customStyle="1" w:styleId="TableGrid111">
    <w:name w:val="Table Grid1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semiHidden/>
    <w:unhideWhenUsed/>
    <w:rsid w:val="00204C27"/>
    <w:rPr>
      <w:color w:val="808080"/>
      <w:shd w:val="clear" w:color="auto" w:fill="E6E6E6"/>
    </w:rPr>
  </w:style>
  <w:style w:type="numbering" w:customStyle="1" w:styleId="NoList22">
    <w:name w:val="No List22"/>
    <w:next w:val="NoList"/>
    <w:uiPriority w:val="99"/>
    <w:semiHidden/>
    <w:unhideWhenUsed/>
    <w:rsid w:val="00204C27"/>
  </w:style>
  <w:style w:type="numbering" w:customStyle="1" w:styleId="NoList32">
    <w:name w:val="No List32"/>
    <w:next w:val="NoList"/>
    <w:uiPriority w:val="99"/>
    <w:semiHidden/>
    <w:unhideWhenUsed/>
    <w:rsid w:val="00204C27"/>
  </w:style>
  <w:style w:type="paragraph" w:customStyle="1" w:styleId="aria">
    <w:name w:val="aria"/>
    <w:basedOn w:val="Normal"/>
    <w:rsid w:val="003B328B"/>
    <w:pPr>
      <w:keepNext/>
      <w:keepLines/>
      <w:spacing w:after="0"/>
      <w:jc w:val="both"/>
    </w:pPr>
    <w:rPr>
      <w:rFonts w:ascii="Arial" w:hAnsi="Arial"/>
      <w:sz w:val="18"/>
      <w:szCs w:val="18"/>
    </w:rPr>
  </w:style>
  <w:style w:type="table" w:customStyle="1" w:styleId="TableGrid5">
    <w:name w:val="Table Grid5"/>
    <w:basedOn w:val="TableNormal"/>
    <w:next w:val="TableGrid"/>
    <w:rsid w:val="004A388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6611224">
      <w:bodyDiv w:val="1"/>
      <w:marLeft w:val="0"/>
      <w:marRight w:val="0"/>
      <w:marTop w:val="0"/>
      <w:marBottom w:val="0"/>
      <w:divBdr>
        <w:top w:val="none" w:sz="0" w:space="0" w:color="auto"/>
        <w:left w:val="none" w:sz="0" w:space="0" w:color="auto"/>
        <w:bottom w:val="none" w:sz="0" w:space="0" w:color="auto"/>
        <w:right w:val="none" w:sz="0" w:space="0" w:color="auto"/>
      </w:divBdr>
      <w:divsChild>
        <w:div w:id="482282707">
          <w:marLeft w:val="1080"/>
          <w:marRight w:val="0"/>
          <w:marTop w:val="0"/>
          <w:marBottom w:val="120"/>
          <w:divBdr>
            <w:top w:val="none" w:sz="0" w:space="0" w:color="auto"/>
            <w:left w:val="none" w:sz="0" w:space="0" w:color="auto"/>
            <w:bottom w:val="none" w:sz="0" w:space="0" w:color="auto"/>
            <w:right w:val="none" w:sz="0" w:space="0" w:color="auto"/>
          </w:divBdr>
        </w:div>
        <w:div w:id="1057126132">
          <w:marLeft w:val="806"/>
          <w:marRight w:val="0"/>
          <w:marTop w:val="0"/>
          <w:marBottom w:val="120"/>
          <w:divBdr>
            <w:top w:val="none" w:sz="0" w:space="0" w:color="auto"/>
            <w:left w:val="none" w:sz="0" w:space="0" w:color="auto"/>
            <w:bottom w:val="none" w:sz="0" w:space="0" w:color="auto"/>
            <w:right w:val="none" w:sz="0" w:space="0" w:color="auto"/>
          </w:divBdr>
        </w:div>
      </w:divsChild>
    </w:div>
    <w:div w:id="607545543">
      <w:bodyDiv w:val="1"/>
      <w:marLeft w:val="0"/>
      <w:marRight w:val="0"/>
      <w:marTop w:val="0"/>
      <w:marBottom w:val="0"/>
      <w:divBdr>
        <w:top w:val="none" w:sz="0" w:space="0" w:color="auto"/>
        <w:left w:val="none" w:sz="0" w:space="0" w:color="auto"/>
        <w:bottom w:val="none" w:sz="0" w:space="0" w:color="auto"/>
        <w:right w:val="none" w:sz="0" w:space="0" w:color="auto"/>
      </w:divBdr>
    </w:div>
    <w:div w:id="789587839">
      <w:bodyDiv w:val="1"/>
      <w:marLeft w:val="0"/>
      <w:marRight w:val="0"/>
      <w:marTop w:val="0"/>
      <w:marBottom w:val="0"/>
      <w:divBdr>
        <w:top w:val="none" w:sz="0" w:space="0" w:color="auto"/>
        <w:left w:val="none" w:sz="0" w:space="0" w:color="auto"/>
        <w:bottom w:val="none" w:sz="0" w:space="0" w:color="auto"/>
        <w:right w:val="none" w:sz="0" w:space="0" w:color="auto"/>
      </w:divBdr>
    </w:div>
    <w:div w:id="2011834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BCC73C-39D8-4988-BBAB-3F031EC479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2596</Words>
  <Characters>14800</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17362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Colin-ACF002</dc:creator>
  <cp:keywords/>
  <dc:description/>
  <cp:lastModifiedBy>Motorola Mobility</cp:lastModifiedBy>
  <cp:revision>2</cp:revision>
  <cp:lastPrinted>2020-08-07T05:36:00Z</cp:lastPrinted>
  <dcterms:created xsi:type="dcterms:W3CDTF">2020-08-07T23:26:00Z</dcterms:created>
  <dcterms:modified xsi:type="dcterms:W3CDTF">2020-08-07T23:26:00Z</dcterms:modified>
</cp:coreProperties>
</file>